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8B65" w14:textId="494570E5" w:rsidR="00D64EE7" w:rsidRPr="00B71F6C" w:rsidRDefault="00B71F6C" w:rsidP="00393EF8">
      <w:pPr>
        <w:pStyle w:val="NormalWeb"/>
        <w:jc w:val="center"/>
        <w:rPr>
          <w:b/>
          <w:bCs/>
          <w:sz w:val="28"/>
          <w:szCs w:val="28"/>
          <w:lang w:val="vi-VN"/>
        </w:rPr>
      </w:pPr>
      <w:r>
        <w:rPr>
          <w:b/>
          <w:bCs/>
          <w:sz w:val="28"/>
          <w:szCs w:val="28"/>
          <w:lang w:val="vi-VN"/>
        </w:rPr>
        <w:t xml:space="preserve">Xã </w:t>
      </w:r>
      <w:r w:rsidR="00904188" w:rsidRPr="00904188">
        <w:rPr>
          <w:b/>
          <w:bCs/>
          <w:sz w:val="28"/>
          <w:szCs w:val="28"/>
        </w:rPr>
        <w:t>Hòa Điền</w:t>
      </w:r>
      <w:r>
        <w:rPr>
          <w:b/>
          <w:bCs/>
          <w:sz w:val="28"/>
          <w:szCs w:val="28"/>
          <w:lang w:val="vi-VN"/>
        </w:rPr>
        <w:t xml:space="preserve"> tập huấn “Giải pháp nâng cao hiệu quả quản lý nhà nước về kinh tế tập thể và phát triển nông nghiệp - nông dân – nông thôn bền vững”</w:t>
      </w:r>
      <w:r w:rsidR="008D243E">
        <w:rPr>
          <w:b/>
          <w:bCs/>
          <w:sz w:val="28"/>
          <w:szCs w:val="28"/>
          <w:lang w:val="vi-VN"/>
        </w:rPr>
        <w:t xml:space="preserve"> và xây dựng nông thôn mới</w:t>
      </w:r>
    </w:p>
    <w:p w14:paraId="0372C95D" w14:textId="630A83A3" w:rsidR="00B71F6C" w:rsidRPr="00741661" w:rsidRDefault="00B71F6C" w:rsidP="00393EF8">
      <w:pPr>
        <w:pStyle w:val="NormalWeb"/>
        <w:spacing w:line="360" w:lineRule="auto"/>
        <w:ind w:firstLine="851"/>
        <w:jc w:val="both"/>
        <w:rPr>
          <w:sz w:val="28"/>
          <w:szCs w:val="28"/>
          <w:lang w:val="vi-VN"/>
        </w:rPr>
      </w:pPr>
      <w:r w:rsidRPr="00741661">
        <w:rPr>
          <w:sz w:val="28"/>
          <w:szCs w:val="28"/>
          <w:lang w:val="vi-VN"/>
        </w:rPr>
        <w:t xml:space="preserve">Ngày 10/10, UBND xã Hòa Điền tổ chức Hội nghị tập huấn Giải pháp nâng cao hiệu quả quản lý nhà nước về kinh tế tập thể và phát triển nông nghiệp - nông dân – nông thôn bền vững” và xây dựng nông thôn mới. Dự Hội nghị có đồng chí Nguyễn Hữu Thành, Ủy viên Thường vụ, Phó Chủ tịch UBND xã, đồng chí Ngô Sện, Ủy viên Thường vụ, Chủ tịch Ủy ban MTTQ Việt Nam xã, đại diện Lãnh đạo Văn phòng Đảng ủy xã, Văn phòng HĐND – UBND xã, cán bộ Ủy ban MTTQ Việt Nam xã, </w:t>
      </w:r>
      <w:r w:rsidR="00741661" w:rsidRPr="00741661">
        <w:rPr>
          <w:sz w:val="28"/>
          <w:szCs w:val="28"/>
          <w:lang w:val="vi-VN"/>
        </w:rPr>
        <w:t xml:space="preserve">Lãnh đạo và Công chức Phòng Kinh tế, Phòng Văn hóa – Xã hội, Trung tâm Dịch vụ tổng hợp xã, Ban Giám hiệu các trường, các đồng chí </w:t>
      </w:r>
      <w:r w:rsidR="00691F0A">
        <w:rPr>
          <w:sz w:val="28"/>
          <w:szCs w:val="28"/>
          <w:lang w:val="vi-VN"/>
        </w:rPr>
        <w:t xml:space="preserve">là </w:t>
      </w:r>
      <w:r w:rsidR="00741661" w:rsidRPr="00741661">
        <w:rPr>
          <w:sz w:val="28"/>
          <w:szCs w:val="28"/>
          <w:lang w:val="vi-VN"/>
        </w:rPr>
        <w:t>Thành viên</w:t>
      </w:r>
      <w:r w:rsidR="00691F0A">
        <w:rPr>
          <w:sz w:val="28"/>
          <w:szCs w:val="28"/>
          <w:lang w:val="vi-VN"/>
        </w:rPr>
        <w:t xml:space="preserve"> Ban Chỉ đạo đổi mới, phát triển kinh tế tập </w:t>
      </w:r>
      <w:r w:rsidR="004B5567">
        <w:rPr>
          <w:sz w:val="28"/>
          <w:szCs w:val="28"/>
          <w:lang w:val="vi-VN"/>
        </w:rPr>
        <w:t xml:space="preserve">thể, hợp tác xã, </w:t>
      </w:r>
      <w:r w:rsidR="00741661" w:rsidRPr="00741661">
        <w:rPr>
          <w:sz w:val="28"/>
          <w:szCs w:val="28"/>
          <w:lang w:val="vi-VN"/>
        </w:rPr>
        <w:t xml:space="preserve"> Ban Chỉ đạo thực hiện các chương trình mục tiêu quốc gia, Bí thư, Trưởng ấp, Trưởng Ban công tác Mặt trận các ấp, Hội đồng quản trị và Ban Giám đốc các Hợp tác xã; Tổ hợp tác, doanh nghiệp trên địa bàn xã.</w:t>
      </w:r>
    </w:p>
    <w:p w14:paraId="4B3DFA05" w14:textId="14BFBD98" w:rsidR="005F3916" w:rsidRDefault="00B71F6C" w:rsidP="00393EF8">
      <w:pPr>
        <w:pStyle w:val="NormalWeb"/>
        <w:spacing w:line="360" w:lineRule="auto"/>
        <w:ind w:firstLine="851"/>
        <w:jc w:val="both"/>
        <w:rPr>
          <w:sz w:val="28"/>
          <w:szCs w:val="28"/>
          <w:lang w:val="vi-VN"/>
        </w:rPr>
      </w:pPr>
      <w:r>
        <w:rPr>
          <w:sz w:val="28"/>
          <w:szCs w:val="28"/>
          <w:lang w:val="vi-VN"/>
        </w:rPr>
        <w:t xml:space="preserve"> </w:t>
      </w:r>
      <w:r w:rsidR="00741661">
        <w:rPr>
          <w:sz w:val="28"/>
          <w:szCs w:val="28"/>
          <w:lang w:val="vi-VN"/>
        </w:rPr>
        <w:t xml:space="preserve">Tại buổi tập huấn, các đại biểu đã nghe Tiến sĩ Trần Minh </w:t>
      </w:r>
      <w:r w:rsidR="008D243E">
        <w:rPr>
          <w:sz w:val="28"/>
          <w:szCs w:val="28"/>
          <w:lang w:val="vi-VN"/>
        </w:rPr>
        <w:t>Hả</w:t>
      </w:r>
      <w:r w:rsidR="00741661">
        <w:rPr>
          <w:sz w:val="28"/>
          <w:szCs w:val="28"/>
          <w:lang w:val="vi-VN"/>
        </w:rPr>
        <w:t xml:space="preserve">i, Phó Hiệu </w:t>
      </w:r>
      <w:r w:rsidR="004B5567">
        <w:rPr>
          <w:sz w:val="28"/>
          <w:szCs w:val="28"/>
          <w:lang w:val="vi-VN"/>
        </w:rPr>
        <w:t>Trưởng,</w:t>
      </w:r>
      <w:r w:rsidR="00741661">
        <w:rPr>
          <w:sz w:val="28"/>
          <w:szCs w:val="28"/>
          <w:lang w:val="vi-VN"/>
        </w:rPr>
        <w:t xml:space="preserve"> Trường Chính sách công và PTNT, Bộ Nông nghiệp và Môi trường kiêm Phó Chủ tịch Hiệp hội ngành hàng lúa gạo Việt Nam </w:t>
      </w:r>
      <w:r w:rsidR="00A42C72">
        <w:rPr>
          <w:sz w:val="28"/>
          <w:szCs w:val="28"/>
          <w:lang w:val="vi-VN"/>
        </w:rPr>
        <w:t>triển khai</w:t>
      </w:r>
      <w:r w:rsidR="00741661">
        <w:rPr>
          <w:sz w:val="28"/>
          <w:szCs w:val="28"/>
          <w:lang w:val="vi-VN"/>
        </w:rPr>
        <w:t xml:space="preserve"> các nội dung </w:t>
      </w:r>
      <w:r w:rsidR="004B5567">
        <w:rPr>
          <w:sz w:val="28"/>
          <w:szCs w:val="28"/>
          <w:lang w:val="vi-VN"/>
        </w:rPr>
        <w:t>sau</w:t>
      </w:r>
      <w:r w:rsidR="00900436">
        <w:rPr>
          <w:sz w:val="28"/>
          <w:szCs w:val="28"/>
          <w:lang w:val="vi-VN"/>
        </w:rPr>
        <w:t>: Quan điểm, chủ trương của Đảng, Nhà nước về phát triển KTTT và phát triển nông nghiệp, nông dân và nông thôn, cập nhật điểm mới trong Luật HTX 2023, Nghị định, Quy định trách nhiệm của UBND xã trong quản lý nhà nước về kinh tế tập thể, quản lý HTX theo NĐ125/2025/NĐ-</w:t>
      </w:r>
      <w:r w:rsidR="00A42C72">
        <w:rPr>
          <w:sz w:val="28"/>
          <w:szCs w:val="28"/>
          <w:lang w:val="vi-VN"/>
        </w:rPr>
        <w:t>CP, NĐ131/2025/ NĐ-CP, Thông tư số 43/2025/TT-</w:t>
      </w:r>
      <w:r w:rsidR="004B5567">
        <w:rPr>
          <w:sz w:val="28"/>
          <w:szCs w:val="28"/>
          <w:lang w:val="vi-VN"/>
        </w:rPr>
        <w:t xml:space="preserve"> </w:t>
      </w:r>
      <w:r w:rsidR="00A42C72">
        <w:rPr>
          <w:sz w:val="28"/>
          <w:szCs w:val="28"/>
          <w:lang w:val="vi-VN"/>
        </w:rPr>
        <w:t>BTC. Hướng dẫn kinh nghiệm thực hiện thủ tục hành chính về đăng ký, tổ chức lại, giải thể HTX, phê duyệt Dự án Kế hoạch liên kết theo Nghị định số 98/2018/NĐ-CP của Chính phủ, chia sẽ kinh nghiệm hỗ trợ phát triển kinh tế tập thể gắn với chương trình mục tiêu quốc gia xây dựng NTM tại xã...</w:t>
      </w:r>
    </w:p>
    <w:p w14:paraId="69778953" w14:textId="395236E3" w:rsidR="00A42C72" w:rsidRPr="005F3916" w:rsidRDefault="00A42C72" w:rsidP="00393EF8">
      <w:pPr>
        <w:pStyle w:val="NormalWeb"/>
        <w:spacing w:line="360" w:lineRule="auto"/>
        <w:ind w:firstLine="851"/>
        <w:jc w:val="both"/>
        <w:rPr>
          <w:sz w:val="28"/>
          <w:szCs w:val="28"/>
          <w:lang w:val="vi-VN"/>
        </w:rPr>
      </w:pPr>
      <w:r>
        <w:rPr>
          <w:sz w:val="28"/>
          <w:szCs w:val="28"/>
          <w:lang w:val="vi-VN"/>
        </w:rPr>
        <w:t xml:space="preserve">Thông qua buổi tập huấn, nhằm </w:t>
      </w:r>
      <w:r w:rsidR="00691F0A">
        <w:rPr>
          <w:sz w:val="28"/>
          <w:szCs w:val="28"/>
          <w:lang w:val="vi-VN"/>
        </w:rPr>
        <w:t xml:space="preserve">tạo sự đồng thuận trong tập thể cán bộ, công chức, viên chức, tổ chức kinh tế và người dân trong thực hiện kinh tế xanh gắn với xây dựng chuỗi giá trị. Huy động các nguồn lực từ cộng đồng, doanh </w:t>
      </w:r>
      <w:r w:rsidR="00691F0A">
        <w:rPr>
          <w:sz w:val="28"/>
          <w:szCs w:val="28"/>
          <w:lang w:val="vi-VN"/>
        </w:rPr>
        <w:lastRenderedPageBreak/>
        <w:t xml:space="preserve">nghiệp và chuyên gia để hỗ trợ thực hiện tốt Nghị quyết Đại hội đại biểu Đảng bộ xã lần thứ I, nhiệm kỳ 2025 – </w:t>
      </w:r>
      <w:r w:rsidR="0049168C">
        <w:rPr>
          <w:sz w:val="28"/>
          <w:szCs w:val="28"/>
          <w:lang w:val="vi-VN"/>
        </w:rPr>
        <w:t>2030</w:t>
      </w:r>
      <w:r w:rsidR="00691F0A">
        <w:rPr>
          <w:sz w:val="28"/>
          <w:szCs w:val="28"/>
          <w:lang w:val="vi-VN"/>
        </w:rPr>
        <w:t xml:space="preserve"> gắn với phát triển kinh tế tập thể, nông nghiệp – nông dân – nông thôn, xóa đói giảm nghèo và phát triển sản phẩm OCOP, nâng cao hiệu quả quản lý nhà nước về lĩnh vực kinh tế tập thể, phát triển nông nghiệp – nông thôn, xây dựng nông thôn mới./.</w:t>
      </w:r>
    </w:p>
    <w:p w14:paraId="1C6FAEC7" w14:textId="14BEA78E" w:rsidR="00904188" w:rsidRPr="00904188" w:rsidRDefault="00904188" w:rsidP="00393EF8">
      <w:pPr>
        <w:pStyle w:val="NormalWeb"/>
        <w:spacing w:line="360" w:lineRule="auto"/>
        <w:ind w:firstLine="851"/>
        <w:jc w:val="right"/>
        <w:rPr>
          <w:b/>
          <w:bCs/>
          <w:sz w:val="28"/>
          <w:szCs w:val="28"/>
          <w:lang w:val="vi-VN"/>
        </w:rPr>
      </w:pPr>
      <w:r w:rsidRPr="00904188">
        <w:rPr>
          <w:b/>
          <w:bCs/>
          <w:sz w:val="28"/>
          <w:szCs w:val="28"/>
          <w:lang w:val="vi-VN"/>
        </w:rPr>
        <w:t>Hu</w:t>
      </w:r>
      <w:r>
        <w:rPr>
          <w:b/>
          <w:bCs/>
          <w:sz w:val="28"/>
          <w:szCs w:val="28"/>
          <w:lang w:val="vi-VN"/>
        </w:rPr>
        <w:t>ỳ</w:t>
      </w:r>
      <w:r w:rsidRPr="00904188">
        <w:rPr>
          <w:b/>
          <w:bCs/>
          <w:sz w:val="28"/>
          <w:szCs w:val="28"/>
          <w:lang w:val="vi-VN"/>
        </w:rPr>
        <w:t xml:space="preserve">nh An </w:t>
      </w:r>
    </w:p>
    <w:p w14:paraId="3B221AC8" w14:textId="77777777" w:rsidR="00A67DB6" w:rsidRPr="00904188" w:rsidRDefault="00A67DB6" w:rsidP="002E53F0">
      <w:pPr>
        <w:rPr>
          <w:lang w:val="vi-VN"/>
        </w:rPr>
      </w:pPr>
    </w:p>
    <w:sectPr w:rsidR="00A67DB6" w:rsidRPr="00904188" w:rsidSect="00E8557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244378"/>
    <w:rsid w:val="00292A8E"/>
    <w:rsid w:val="002D1320"/>
    <w:rsid w:val="002E53F0"/>
    <w:rsid w:val="00393EF8"/>
    <w:rsid w:val="0049168C"/>
    <w:rsid w:val="004B5567"/>
    <w:rsid w:val="005F3916"/>
    <w:rsid w:val="00691F0A"/>
    <w:rsid w:val="006A3701"/>
    <w:rsid w:val="00741661"/>
    <w:rsid w:val="00840380"/>
    <w:rsid w:val="008539CB"/>
    <w:rsid w:val="008D243E"/>
    <w:rsid w:val="00900436"/>
    <w:rsid w:val="00904188"/>
    <w:rsid w:val="00A159E4"/>
    <w:rsid w:val="00A42C72"/>
    <w:rsid w:val="00A67DB6"/>
    <w:rsid w:val="00A74FA8"/>
    <w:rsid w:val="00AC5F5F"/>
    <w:rsid w:val="00AE5915"/>
    <w:rsid w:val="00B34D8E"/>
    <w:rsid w:val="00B71F6C"/>
    <w:rsid w:val="00D637D4"/>
    <w:rsid w:val="00D64EE7"/>
    <w:rsid w:val="00E85570"/>
    <w:rsid w:val="00FB26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4</cp:revision>
  <dcterms:created xsi:type="dcterms:W3CDTF">2026-10-10T14:15:00Z</dcterms:created>
  <dcterms:modified xsi:type="dcterms:W3CDTF">2026-10-13T01:43:00Z</dcterms:modified>
</cp:coreProperties>
</file>