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78B65" w14:textId="086470A4" w:rsidR="00D64EE7" w:rsidRPr="00904188" w:rsidRDefault="00904188" w:rsidP="00C80B74">
      <w:pPr>
        <w:pStyle w:val="NormalWeb"/>
        <w:jc w:val="center"/>
        <w:rPr>
          <w:b/>
          <w:bCs/>
          <w:sz w:val="28"/>
          <w:szCs w:val="28"/>
          <w:lang w:val="vi-VN"/>
        </w:rPr>
      </w:pPr>
      <w:r w:rsidRPr="00904188">
        <w:rPr>
          <w:b/>
          <w:bCs/>
          <w:sz w:val="28"/>
          <w:szCs w:val="28"/>
        </w:rPr>
        <w:t xml:space="preserve">Hòa Điền </w:t>
      </w:r>
      <w:r w:rsidR="00AE5915">
        <w:rPr>
          <w:b/>
          <w:bCs/>
          <w:sz w:val="28"/>
          <w:szCs w:val="28"/>
        </w:rPr>
        <w:t xml:space="preserve">ra mắt và </w:t>
      </w:r>
      <w:r w:rsidRPr="00904188">
        <w:rPr>
          <w:b/>
          <w:bCs/>
          <w:sz w:val="28"/>
          <w:szCs w:val="28"/>
        </w:rPr>
        <w:t xml:space="preserve">đưa </w:t>
      </w:r>
      <w:r w:rsidR="00AE5915">
        <w:rPr>
          <w:b/>
          <w:bCs/>
          <w:sz w:val="28"/>
          <w:szCs w:val="28"/>
        </w:rPr>
        <w:t>vào hoạt động Bộ phận tiếp nhận và trả kết quả tập trung Công an xã</w:t>
      </w:r>
    </w:p>
    <w:p w14:paraId="6926D2E6" w14:textId="70B9F493" w:rsidR="00904188" w:rsidRPr="002D1320" w:rsidRDefault="00AE5915" w:rsidP="00C80B74">
      <w:pPr>
        <w:pStyle w:val="NormalWeb"/>
        <w:spacing w:line="360" w:lineRule="auto"/>
        <w:ind w:firstLine="709"/>
        <w:jc w:val="both"/>
        <w:rPr>
          <w:sz w:val="28"/>
          <w:szCs w:val="28"/>
          <w:lang w:val="vi-VN"/>
        </w:rPr>
      </w:pPr>
      <w:r w:rsidRPr="002D1320">
        <w:rPr>
          <w:sz w:val="28"/>
          <w:szCs w:val="28"/>
          <w:lang w:val="vi-VN"/>
        </w:rPr>
        <w:t>Ng</w:t>
      </w:r>
      <w:r w:rsidR="00904188" w:rsidRPr="002D1320">
        <w:rPr>
          <w:sz w:val="28"/>
          <w:szCs w:val="28"/>
          <w:lang w:val="vi-VN"/>
        </w:rPr>
        <w:t xml:space="preserve">ày </w:t>
      </w:r>
      <w:r w:rsidRPr="002D1320">
        <w:rPr>
          <w:sz w:val="28"/>
          <w:szCs w:val="28"/>
          <w:lang w:val="vi-VN"/>
        </w:rPr>
        <w:t>8/</w:t>
      </w:r>
      <w:r w:rsidR="00904188" w:rsidRPr="002D1320">
        <w:rPr>
          <w:sz w:val="28"/>
          <w:szCs w:val="28"/>
          <w:lang w:val="vi-VN"/>
        </w:rPr>
        <w:t xml:space="preserve">10, </w:t>
      </w:r>
      <w:r w:rsidR="00B34D8E" w:rsidRPr="002D1320">
        <w:rPr>
          <w:sz w:val="28"/>
          <w:szCs w:val="28"/>
          <w:lang w:val="vi-VN"/>
        </w:rPr>
        <w:t>Công an xã Hòa Điền</w:t>
      </w:r>
      <w:r w:rsidR="00FB26D1" w:rsidRPr="00FB26D1">
        <w:rPr>
          <w:sz w:val="28"/>
          <w:szCs w:val="28"/>
          <w:lang w:val="vi-VN"/>
        </w:rPr>
        <w:t xml:space="preserve"> (An Giang)</w:t>
      </w:r>
      <w:r w:rsidR="00B34D8E" w:rsidRPr="002D1320">
        <w:rPr>
          <w:sz w:val="28"/>
          <w:szCs w:val="28"/>
          <w:lang w:val="vi-VN"/>
        </w:rPr>
        <w:t xml:space="preserve"> tổ chức Lễ ra mắt và đưa vào hoạt động Bộ phận tiếp nhận và trả kết quả tập trung </w:t>
      </w:r>
      <w:r w:rsidR="002D1320" w:rsidRPr="002D1320">
        <w:rPr>
          <w:sz w:val="28"/>
          <w:szCs w:val="28"/>
          <w:lang w:val="vi-VN"/>
        </w:rPr>
        <w:t>tại tổ 1, ấp Lung Lớn, xã Hòa Điền</w:t>
      </w:r>
      <w:r w:rsidR="00B34D8E" w:rsidRPr="002D1320">
        <w:rPr>
          <w:sz w:val="28"/>
          <w:szCs w:val="28"/>
          <w:lang w:val="vi-VN"/>
        </w:rPr>
        <w:t xml:space="preserve">. Đến dự có đồng chí Hồ Thành Trương, Đảng ủy viên, Phó Chủ tịch UBND xã, các đồng chí đại diện Lãnh đạo Công an xã, </w:t>
      </w:r>
      <w:r w:rsidR="002D1320" w:rsidRPr="002D1320">
        <w:rPr>
          <w:sz w:val="28"/>
          <w:szCs w:val="28"/>
          <w:lang w:val="vi-VN"/>
        </w:rPr>
        <w:t xml:space="preserve">các </w:t>
      </w:r>
      <w:r w:rsidR="00B34D8E" w:rsidRPr="002D1320">
        <w:rPr>
          <w:sz w:val="28"/>
          <w:szCs w:val="28"/>
          <w:lang w:val="vi-VN"/>
        </w:rPr>
        <w:t>ban, ngành đoàn thể xã</w:t>
      </w:r>
      <w:r w:rsidR="002D1320" w:rsidRPr="002D1320">
        <w:rPr>
          <w:sz w:val="28"/>
          <w:szCs w:val="28"/>
          <w:lang w:val="vi-VN"/>
        </w:rPr>
        <w:t xml:space="preserve"> và </w:t>
      </w:r>
      <w:r w:rsidR="00B34D8E" w:rsidRPr="002D1320">
        <w:rPr>
          <w:sz w:val="28"/>
          <w:szCs w:val="28"/>
          <w:lang w:val="vi-VN"/>
        </w:rPr>
        <w:t>Trưởng các ấp.</w:t>
      </w:r>
    </w:p>
    <w:p w14:paraId="5E563C77" w14:textId="2D5A9406" w:rsidR="002D1320" w:rsidRDefault="00B34D8E" w:rsidP="00C80B74">
      <w:pPr>
        <w:pStyle w:val="NormalWeb"/>
        <w:spacing w:line="360" w:lineRule="auto"/>
        <w:ind w:firstLine="709"/>
        <w:jc w:val="both"/>
        <w:rPr>
          <w:sz w:val="28"/>
          <w:szCs w:val="28"/>
        </w:rPr>
      </w:pPr>
      <w:r w:rsidRPr="002D1320">
        <w:rPr>
          <w:sz w:val="28"/>
          <w:szCs w:val="28"/>
          <w:lang w:val="vi-VN"/>
        </w:rPr>
        <w:t>Tại buổi lễ, Công an xã Hòa Điền đã công bố các Quyết định thành lập, phân công chỉ huy và cán bộ thực hiện nhiệm vụ tại Bộ phận tiếp nhận và trả kết quả tập trung. Bộ phận tiếp nhận và trả kết quả tập trung Công an xã thực hiện các thủ tục chủ yếu về cư trú, căn cước; ngành nghề kinh doanh có điều kiện về an ninh, trật tự; đăng ký, quản lý phương tiện; cấp đổi giấp phép lái xe và một số thủ tục liên quan.</w:t>
      </w:r>
    </w:p>
    <w:p w14:paraId="108D3889" w14:textId="30D87053" w:rsidR="00B34D8E" w:rsidRPr="00FB26D1" w:rsidRDefault="00FB26D1" w:rsidP="00C80B74">
      <w:pPr>
        <w:pStyle w:val="NormalWeb"/>
        <w:spacing w:line="360" w:lineRule="auto"/>
        <w:ind w:firstLine="709"/>
        <w:jc w:val="both"/>
        <w:rPr>
          <w:sz w:val="28"/>
          <w:szCs w:val="28"/>
        </w:rPr>
      </w:pPr>
      <w:r>
        <w:rPr>
          <w:sz w:val="28"/>
          <w:szCs w:val="28"/>
        </w:rPr>
        <w:t>V</w:t>
      </w:r>
      <w:r w:rsidR="002D1320">
        <w:rPr>
          <w:sz w:val="28"/>
          <w:szCs w:val="28"/>
        </w:rPr>
        <w:t xml:space="preserve">iệc </w:t>
      </w:r>
      <w:r w:rsidR="002D1320" w:rsidRPr="002D1320">
        <w:rPr>
          <w:sz w:val="28"/>
          <w:szCs w:val="28"/>
          <w:lang w:val="vi-VN"/>
        </w:rPr>
        <w:t>đưa vào hoạt động Bộ phận tiếp nhận và trả kết quả tập trung</w:t>
      </w:r>
      <w:r>
        <w:rPr>
          <w:sz w:val="28"/>
          <w:szCs w:val="28"/>
        </w:rPr>
        <w:t xml:space="preserve"> Công an xã</w:t>
      </w:r>
      <w:r w:rsidR="002D1320">
        <w:rPr>
          <w:sz w:val="28"/>
          <w:szCs w:val="28"/>
        </w:rPr>
        <w:t>,</w:t>
      </w:r>
      <w:r w:rsidR="002D1320" w:rsidRPr="002D1320">
        <w:rPr>
          <w:sz w:val="28"/>
          <w:szCs w:val="28"/>
          <w:lang w:val="vi-VN"/>
        </w:rPr>
        <w:t xml:space="preserve"> </w:t>
      </w:r>
      <w:r w:rsidR="002D1320">
        <w:rPr>
          <w:sz w:val="28"/>
          <w:szCs w:val="28"/>
        </w:rPr>
        <w:t xml:space="preserve">nhằm giúp người dân thuận tiện hơn trong thực hiện, theo dõi và nhận kết quả hồ sơ, đồng thời nâng cao tính </w:t>
      </w:r>
      <w:r>
        <w:rPr>
          <w:sz w:val="28"/>
          <w:szCs w:val="28"/>
        </w:rPr>
        <w:t>công khai, minh bạch trong giải quyết thủ tục hành chính./.</w:t>
      </w:r>
    </w:p>
    <w:p w14:paraId="1C6FAEC7" w14:textId="14BEA78E" w:rsidR="00904188" w:rsidRPr="00904188" w:rsidRDefault="00904188" w:rsidP="00C80B74">
      <w:pPr>
        <w:pStyle w:val="NormalWeb"/>
        <w:spacing w:line="360" w:lineRule="auto"/>
        <w:ind w:firstLine="709"/>
        <w:jc w:val="right"/>
        <w:rPr>
          <w:b/>
          <w:bCs/>
          <w:sz w:val="28"/>
          <w:szCs w:val="28"/>
          <w:lang w:val="vi-VN"/>
        </w:rPr>
      </w:pPr>
      <w:r w:rsidRPr="00904188">
        <w:rPr>
          <w:b/>
          <w:bCs/>
          <w:sz w:val="28"/>
          <w:szCs w:val="28"/>
          <w:lang w:val="vi-VN"/>
        </w:rPr>
        <w:t>Hu</w:t>
      </w:r>
      <w:r>
        <w:rPr>
          <w:b/>
          <w:bCs/>
          <w:sz w:val="28"/>
          <w:szCs w:val="28"/>
          <w:lang w:val="vi-VN"/>
        </w:rPr>
        <w:t>ỳ</w:t>
      </w:r>
      <w:r w:rsidRPr="00904188">
        <w:rPr>
          <w:b/>
          <w:bCs/>
          <w:sz w:val="28"/>
          <w:szCs w:val="28"/>
          <w:lang w:val="vi-VN"/>
        </w:rPr>
        <w:t xml:space="preserve">nh An </w:t>
      </w:r>
    </w:p>
    <w:p w14:paraId="3B221AC8" w14:textId="77777777" w:rsidR="00A67DB6" w:rsidRPr="00904188" w:rsidRDefault="00A67DB6" w:rsidP="002E53F0">
      <w:pPr>
        <w:rPr>
          <w:lang w:val="vi-VN"/>
        </w:rPr>
      </w:pPr>
    </w:p>
    <w:sectPr w:rsidR="00A67DB6" w:rsidRPr="00904188" w:rsidSect="00C80B74">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EE7"/>
    <w:rsid w:val="002D1320"/>
    <w:rsid w:val="002E53F0"/>
    <w:rsid w:val="00904188"/>
    <w:rsid w:val="00A159E4"/>
    <w:rsid w:val="00A67DB6"/>
    <w:rsid w:val="00AC5F5F"/>
    <w:rsid w:val="00AE5915"/>
    <w:rsid w:val="00B34D8E"/>
    <w:rsid w:val="00C80B74"/>
    <w:rsid w:val="00CA6F97"/>
    <w:rsid w:val="00D64EE7"/>
    <w:rsid w:val="00FB26D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790DB"/>
  <w15:chartTrackingRefBased/>
  <w15:docId w15:val="{3C8346D8-6CA9-4AAE-8643-B31057527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188"/>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4EE7"/>
    <w:pPr>
      <w:spacing w:before="100" w:beforeAutospacing="1" w:after="100" w:afterAutospacing="1" w:line="240" w:lineRule="auto"/>
    </w:pPr>
    <w:rPr>
      <w:rFonts w:eastAsia="Times New Roman" w:cs="Times New Roman"/>
      <w:kern w:val="0"/>
      <w:sz w:val="24"/>
      <w:szCs w:val="24"/>
      <w:lang w:bidi="ar-SA"/>
      <w14:ligatures w14:val="none"/>
    </w:rPr>
  </w:style>
  <w:style w:type="character" w:styleId="Strong">
    <w:name w:val="Strong"/>
    <w:basedOn w:val="DefaultParagraphFont"/>
    <w:uiPriority w:val="22"/>
    <w:qFormat/>
    <w:rsid w:val="00D64EE7"/>
    <w:rPr>
      <w:b/>
      <w:bCs/>
    </w:rPr>
  </w:style>
  <w:style w:type="character" w:customStyle="1" w:styleId="Heading1Char">
    <w:name w:val="Heading 1 Char"/>
    <w:basedOn w:val="DefaultParagraphFont"/>
    <w:link w:val="Heading1"/>
    <w:uiPriority w:val="9"/>
    <w:rsid w:val="00904188"/>
    <w:rPr>
      <w:rFonts w:asciiTheme="majorHAnsi" w:eastAsiaTheme="majorEastAsia" w:hAnsiTheme="majorHAnsi" w:cstheme="majorBidi"/>
      <w:color w:val="2F5496" w:themeColor="accent1" w:themeShade="BF"/>
      <w:sz w:val="32"/>
      <w:szCs w:val="40"/>
    </w:rPr>
  </w:style>
  <w:style w:type="character" w:styleId="Hyperlink">
    <w:name w:val="Hyperlink"/>
    <w:basedOn w:val="DefaultParagraphFont"/>
    <w:uiPriority w:val="99"/>
    <w:unhideWhenUsed/>
    <w:rsid w:val="00904188"/>
    <w:rPr>
      <w:color w:val="0563C1" w:themeColor="hyperlink"/>
      <w:u w:val="single"/>
    </w:rPr>
  </w:style>
  <w:style w:type="character" w:styleId="UnresolvedMention">
    <w:name w:val="Unresolved Mention"/>
    <w:basedOn w:val="DefaultParagraphFont"/>
    <w:uiPriority w:val="99"/>
    <w:semiHidden/>
    <w:unhideWhenUsed/>
    <w:rsid w:val="009041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41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160</Words>
  <Characters>918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3</cp:revision>
  <dcterms:created xsi:type="dcterms:W3CDTF">2026-10-09T02:46:00Z</dcterms:created>
  <dcterms:modified xsi:type="dcterms:W3CDTF">2026-10-09T10:14:00Z</dcterms:modified>
</cp:coreProperties>
</file>