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AAE0E" w14:textId="77777777" w:rsidR="00DB783E" w:rsidRPr="002F23FC" w:rsidRDefault="004F58CD" w:rsidP="00DB783E">
      <w:pPr>
        <w:pStyle w:val="NoSpacing"/>
        <w:jc w:val="center"/>
        <w:rPr>
          <w:b/>
          <w:bCs/>
          <w:szCs w:val="28"/>
          <w:lang w:val="vi-VN"/>
        </w:rPr>
      </w:pPr>
      <w:r w:rsidRPr="002F23FC">
        <w:rPr>
          <w:b/>
          <w:bCs/>
          <w:szCs w:val="28"/>
        </w:rPr>
        <w:t xml:space="preserve">Những điểm tựa an sinh giúp nhiều hộ nghèo, người yếu thế </w:t>
      </w:r>
    </w:p>
    <w:p w14:paraId="006BABB6" w14:textId="22DEA272" w:rsidR="004F58CD" w:rsidRPr="002F23FC" w:rsidRDefault="004F58CD" w:rsidP="00DB783E">
      <w:pPr>
        <w:pStyle w:val="NoSpacing"/>
        <w:jc w:val="center"/>
        <w:rPr>
          <w:b/>
          <w:bCs/>
          <w:szCs w:val="28"/>
          <w:lang w:val="vi-VN"/>
        </w:rPr>
      </w:pPr>
      <w:r w:rsidRPr="002F23FC">
        <w:rPr>
          <w:b/>
          <w:bCs/>
          <w:szCs w:val="28"/>
        </w:rPr>
        <w:t>ở xã Hòa Điền từng bước vươn lên ổn định cuộc sống</w:t>
      </w:r>
    </w:p>
    <w:p w14:paraId="6FD78573" w14:textId="6A3FD580" w:rsidR="004F58CD" w:rsidRPr="002F23FC" w:rsidRDefault="004F58CD" w:rsidP="000E1F42">
      <w:pPr>
        <w:pBdr>
          <w:top w:val="dotted" w:sz="4" w:space="0" w:color="FFFFFF"/>
          <w:left w:val="dotted" w:sz="4" w:space="0" w:color="FFFFFF"/>
          <w:bottom w:val="dotted" w:sz="4" w:space="31" w:color="FFFFFF"/>
          <w:right w:val="dotted" w:sz="4" w:space="0" w:color="FFFFFF"/>
        </w:pBdr>
        <w:shd w:val="clear" w:color="auto" w:fill="FFFFFF"/>
        <w:spacing w:before="120" w:after="120" w:line="240" w:lineRule="auto"/>
        <w:ind w:firstLine="720"/>
        <w:contextualSpacing/>
        <w:jc w:val="both"/>
        <w:rPr>
          <w:rFonts w:eastAsia="Calibri" w:cs="Times New Roman"/>
          <w:kern w:val="0"/>
          <w:lang w:val="vi-VN" w:bidi="ar-SA"/>
          <w14:ligatures w14:val="none"/>
        </w:rPr>
      </w:pPr>
      <w:r w:rsidRPr="002F23FC">
        <w:rPr>
          <w:rFonts w:eastAsia="Calibri" w:cs="Times New Roman"/>
          <w:kern w:val="0"/>
          <w:lang w:val="vi-VN" w:bidi="ar-SA"/>
          <w14:ligatures w14:val="none"/>
        </w:rPr>
        <w:t xml:space="preserve">Có những sự giúp đỡ đến rất đúng lúc như một mái nhà mới để an cư, một thẻ </w:t>
      </w:r>
      <w:r w:rsidR="002F23FC">
        <w:rPr>
          <w:rFonts w:eastAsia="Calibri" w:cs="Times New Roman"/>
          <w:kern w:val="0"/>
          <w:lang w:bidi="ar-SA"/>
          <w14:ligatures w14:val="none"/>
        </w:rPr>
        <w:t>B</w:t>
      </w:r>
      <w:r w:rsidRPr="002F23FC">
        <w:rPr>
          <w:rFonts w:eastAsia="Calibri" w:cs="Times New Roman"/>
          <w:kern w:val="0"/>
          <w:lang w:val="vi-VN" w:bidi="ar-SA"/>
          <w14:ligatures w14:val="none"/>
        </w:rPr>
        <w:t>ảo hiểm y tế cho lúc đau ốm hay khoản vốn để sản xuất. Những điều bình dị ấy đang trở thành điểm tựa giúp nhiều hộ nghèo, người yếu thế ở xã Hòa Điền thêm niềm tin, từng bước vươn lên ổn định cuộc sống.</w:t>
      </w:r>
    </w:p>
    <w:p w14:paraId="57E90080" w14:textId="604557A7" w:rsidR="004F58CD" w:rsidRPr="002F23FC" w:rsidRDefault="004F58CD" w:rsidP="000E1F42">
      <w:pPr>
        <w:pBdr>
          <w:top w:val="dotted" w:sz="4" w:space="0" w:color="FFFFFF"/>
          <w:left w:val="dotted" w:sz="4" w:space="0" w:color="FFFFFF"/>
          <w:bottom w:val="dotted" w:sz="4" w:space="31" w:color="FFFFFF"/>
          <w:right w:val="dotted" w:sz="4" w:space="0" w:color="FFFFFF"/>
        </w:pBdr>
        <w:shd w:val="clear" w:color="auto" w:fill="FFFFFF"/>
        <w:spacing w:before="120" w:after="120" w:line="240" w:lineRule="auto"/>
        <w:ind w:firstLine="720"/>
        <w:contextualSpacing/>
        <w:jc w:val="both"/>
        <w:rPr>
          <w:rFonts w:eastAsia="Calibri" w:cs="Times New Roman"/>
          <w:kern w:val="0"/>
          <w:lang w:val="vi-VN" w:bidi="ar-SA"/>
          <w14:ligatures w14:val="none"/>
        </w:rPr>
      </w:pPr>
      <w:r w:rsidRPr="002F23FC">
        <w:rPr>
          <w:rFonts w:eastAsia="Calibri" w:cs="Times New Roman"/>
          <w:kern w:val="0"/>
          <w:lang w:val="vi-VN" w:bidi="ar-SA"/>
          <w14:ligatures w14:val="none"/>
        </w:rPr>
        <w:t xml:space="preserve">Ở xã Hòa Điền, phần lớn người dân gắn bó với đồng ruộng và nuôi trồng thủy sản, đời sống của nhiều hộ gia đình còn khó khăn. Đồng bào Khmer, người cao tuổi, hộ nghèo và cận nghèo luôn cần sự hỗ trợ từ chính quyền và cộng đồng để có điều kiện vươn lên. Nhận thấy điều này, nhiều năm qua, Đảng ủy, chính quyền, Mặt trận Tổ quốc đến các đoàn thể xã Hòa Điền </w:t>
      </w:r>
      <w:r w:rsidR="002F23FC">
        <w:rPr>
          <w:rFonts w:eastAsia="Calibri" w:cs="Times New Roman"/>
          <w:kern w:val="0"/>
          <w:lang w:bidi="ar-SA"/>
          <w14:ligatures w14:val="none"/>
        </w:rPr>
        <w:t xml:space="preserve">luôn </w:t>
      </w:r>
      <w:r w:rsidRPr="002F23FC">
        <w:rPr>
          <w:rFonts w:eastAsia="Calibri" w:cs="Times New Roman"/>
          <w:kern w:val="0"/>
          <w:lang w:val="vi-VN" w:bidi="ar-SA"/>
          <w14:ligatures w14:val="none"/>
        </w:rPr>
        <w:t>quan tâm thực hiện công tác an sinh xã hội, chủ động huy động nguồn lực, kết nối các doanh nghiệp, nhà hảo tâm để chăm lo cho những hoàn cảnh khó khăn.</w:t>
      </w:r>
    </w:p>
    <w:p w14:paraId="0F77BB1C" w14:textId="55A363F4" w:rsidR="00A34E7E" w:rsidRPr="002F23FC" w:rsidRDefault="004F58CD" w:rsidP="000E1F42">
      <w:pPr>
        <w:pBdr>
          <w:top w:val="dotted" w:sz="4" w:space="0" w:color="FFFFFF"/>
          <w:left w:val="dotted" w:sz="4" w:space="0" w:color="FFFFFF"/>
          <w:bottom w:val="dotted" w:sz="4" w:space="31" w:color="FFFFFF"/>
          <w:right w:val="dotted" w:sz="4" w:space="0" w:color="FFFFFF"/>
        </w:pBdr>
        <w:shd w:val="clear" w:color="auto" w:fill="FFFFFF"/>
        <w:spacing w:before="120" w:after="120" w:line="240" w:lineRule="auto"/>
        <w:ind w:firstLine="720"/>
        <w:contextualSpacing/>
        <w:jc w:val="both"/>
        <w:rPr>
          <w:rFonts w:eastAsia="Calibri" w:cs="Times New Roman"/>
          <w:kern w:val="0"/>
          <w:lang w:val="vi-VN" w:bidi="ar-SA"/>
          <w14:ligatures w14:val="none"/>
        </w:rPr>
      </w:pPr>
      <w:r w:rsidRPr="002F23FC">
        <w:rPr>
          <w:rFonts w:eastAsia="Calibri" w:cs="Times New Roman"/>
          <w:kern w:val="0"/>
          <w:lang w:val="vi-VN" w:bidi="ar-SA"/>
          <w14:ligatures w14:val="none"/>
        </w:rPr>
        <w:t xml:space="preserve">Bí thư Đảng ủy xã Hòa Điền Lê Thanh Hưởng cho biết: “Các mục tiêu chăm lo cho người nghèo, người có công với cách mạng và các đối tượng yếu thế được đưa vào nghị quyết, kế hoạch phát triển kinh tế - xã hội hằng năm của xã. Hòa Điền thực hiện đầy đủ các chính sách của Nhà nước, </w:t>
      </w:r>
      <w:r w:rsidR="00732227" w:rsidRPr="002F23FC">
        <w:rPr>
          <w:rFonts w:eastAsia="Calibri" w:cs="Times New Roman"/>
          <w:kern w:val="0"/>
          <w:lang w:val="vi-VN" w:bidi="ar-SA"/>
          <w14:ligatures w14:val="none"/>
        </w:rPr>
        <w:t xml:space="preserve">ngoài nguồn lực ngân sách nhà nước địa phương còn </w:t>
      </w:r>
      <w:r w:rsidRPr="002F23FC">
        <w:rPr>
          <w:rFonts w:eastAsia="Calibri" w:cs="Times New Roman"/>
          <w:kern w:val="0"/>
          <w:lang w:val="vi-VN" w:bidi="ar-SA"/>
          <w14:ligatures w14:val="none"/>
        </w:rPr>
        <w:t xml:space="preserve">chủ động huy động các nguồn lực xã hội, vận động doanh nghiệp, tổ chức, cá nhân và nhà hảo tâm đồng hành chăm lo cho người nghèo, người có công, người cao tuổi và các </w:t>
      </w:r>
      <w:r w:rsidR="00E14F02" w:rsidRPr="002F23FC">
        <w:rPr>
          <w:rFonts w:eastAsia="Calibri" w:cs="Times New Roman"/>
          <w:kern w:val="0"/>
          <w:lang w:val="vi-VN" w:bidi="ar-SA"/>
          <w14:ligatures w14:val="none"/>
        </w:rPr>
        <w:t xml:space="preserve">đối </w:t>
      </w:r>
      <w:r w:rsidRPr="002F23FC">
        <w:rPr>
          <w:rFonts w:eastAsia="Calibri" w:cs="Times New Roman"/>
          <w:kern w:val="0"/>
          <w:lang w:val="vi-VN" w:bidi="ar-SA"/>
          <w14:ligatures w14:val="none"/>
        </w:rPr>
        <w:t>tượng yếu thế”.</w:t>
      </w:r>
    </w:p>
    <w:p w14:paraId="18FACF58" w14:textId="260451B2" w:rsidR="00A34E7E" w:rsidRPr="002F23FC" w:rsidRDefault="002F23FC" w:rsidP="000E1F42">
      <w:pPr>
        <w:pBdr>
          <w:top w:val="dotted" w:sz="4" w:space="0" w:color="FFFFFF"/>
          <w:left w:val="dotted" w:sz="4" w:space="0" w:color="FFFFFF"/>
          <w:bottom w:val="dotted" w:sz="4" w:space="31" w:color="FFFFFF"/>
          <w:right w:val="dotted" w:sz="4" w:space="0" w:color="FFFFFF"/>
        </w:pBdr>
        <w:shd w:val="clear" w:color="auto" w:fill="FFFFFF"/>
        <w:spacing w:before="120" w:after="120" w:line="240" w:lineRule="auto"/>
        <w:ind w:firstLine="720"/>
        <w:contextualSpacing/>
        <w:jc w:val="both"/>
        <w:rPr>
          <w:lang w:val="vi-VN"/>
        </w:rPr>
      </w:pPr>
      <w:r>
        <w:t>06</w:t>
      </w:r>
      <w:r w:rsidR="004F58CD" w:rsidRPr="002F23FC">
        <w:rPr>
          <w:lang w:val="vi-VN"/>
        </w:rPr>
        <w:t xml:space="preserve"> tháng đầu năm 2026, xã Hòa Điền </w:t>
      </w:r>
      <w:r>
        <w:t xml:space="preserve">đã </w:t>
      </w:r>
      <w:r w:rsidR="004F58CD" w:rsidRPr="002F23FC">
        <w:rPr>
          <w:lang w:val="vi-VN"/>
        </w:rPr>
        <w:t>chi trả trợ cấp thường xuyên cho 842 đối tượng bảo trợ xã hội với tổng kinh phí hơn 3 tỷ đồng; thực hiện đầy đủ chế độ cho 57 người có công với cách mạng với số tiền hơn 1 tỷ đồng. Hàng ngàn lượt người thuộc diện chính sách, người cao tuổi, hộ nghèo và các đối tượng yếu thế được nhận quà dịp Tết từ ngân sách Trung ương, tỉnh, địa phương và nguồn vận động xã hội hóa. Chính quyền xã còn phối hợp các bệnh viện tổ chức khám bệnh, phát thuốc miễn phí, hỗ trợ phẫu thuật mắt cho người có hoàn cảnh khó khăn</w:t>
      </w:r>
      <w:r w:rsidR="004F58CD" w:rsidRPr="002F23FC">
        <w:rPr>
          <w:i/>
          <w:iCs/>
          <w:lang w:val="vi-VN"/>
        </w:rPr>
        <w:t>.</w:t>
      </w:r>
      <w:r w:rsidR="004F58CD" w:rsidRPr="002F23FC">
        <w:rPr>
          <w:rFonts w:ascii="Noto Serif" w:hAnsi="Noto Serif" w:cs="Noto Serif"/>
          <w:color w:val="464646"/>
          <w:shd w:val="clear" w:color="auto" w:fill="FFFFFF"/>
          <w:lang w:val="vi-VN"/>
        </w:rPr>
        <w:t xml:space="preserve"> </w:t>
      </w:r>
      <w:r w:rsidR="004F58CD" w:rsidRPr="002F23FC">
        <w:t xml:space="preserve">Điểm nổi bật trong công tác an sinh xã hội ở Hòa Điền là sự vào cuộc tích cực của </w:t>
      </w:r>
      <w:r w:rsidR="009B0025" w:rsidRPr="002F23FC">
        <w:t>c</w:t>
      </w:r>
      <w:r w:rsidR="009B0025" w:rsidRPr="002F23FC">
        <w:rPr>
          <w:lang w:val="vi-VN"/>
        </w:rPr>
        <w:t>ả hệ thống chính trị của địa phư</w:t>
      </w:r>
      <w:r>
        <w:t>ơ</w:t>
      </w:r>
      <w:r w:rsidR="009B0025" w:rsidRPr="002F23FC">
        <w:rPr>
          <w:lang w:val="vi-VN"/>
        </w:rPr>
        <w:t>ng</w:t>
      </w:r>
      <w:r w:rsidR="004F58CD" w:rsidRPr="002F23FC">
        <w:t>. Mỗi mô hình, hoạt động đều hướng đến mục tiêu giúp người dân có thêm điều kiện ổn định cuộc sống và tự tin vươn lên. Theo Chủ tịch Hội Liên hiệp Phụ nữ xã Hòa Điền Trần Thanh Đậm, ngoài vận động xây dựng nhà đại đoàn kết, hỗ trợ vốn và tạo việc làm cho hội viên, hội duy trì quỹ an sinh xã hội từ sự đóng góp của cán bộ, hội viên để kịp thời hỗ trợ những trường hợp khó khăn.</w:t>
      </w:r>
    </w:p>
    <w:p w14:paraId="1DE0A1FF" w14:textId="455E8907" w:rsidR="00A34E7E" w:rsidRPr="002F23FC" w:rsidRDefault="004F58CD" w:rsidP="000E1F42">
      <w:pPr>
        <w:pBdr>
          <w:top w:val="dotted" w:sz="4" w:space="0" w:color="FFFFFF"/>
          <w:left w:val="dotted" w:sz="4" w:space="0" w:color="FFFFFF"/>
          <w:bottom w:val="dotted" w:sz="4" w:space="31" w:color="FFFFFF"/>
          <w:right w:val="dotted" w:sz="4" w:space="0" w:color="FFFFFF"/>
        </w:pBdr>
        <w:shd w:val="clear" w:color="auto" w:fill="FFFFFF"/>
        <w:spacing w:before="120" w:after="120" w:line="240" w:lineRule="auto"/>
        <w:ind w:firstLine="720"/>
        <w:contextualSpacing/>
        <w:jc w:val="both"/>
        <w:rPr>
          <w:lang w:val="vi-VN"/>
        </w:rPr>
      </w:pPr>
      <w:r w:rsidRPr="002F23FC">
        <w:rPr>
          <w:lang w:val="vi-VN"/>
        </w:rPr>
        <w:t>Một trong những mô hình an sinh xã hội được duy trì hiệu quả là xoay vòng vốn mua bảo hiểm y tế của Chi hội Phụ nữ ấp Kiên Sơn</w:t>
      </w:r>
      <w:r w:rsidR="002F23FC">
        <w:t xml:space="preserve"> v</w:t>
      </w:r>
      <w:r w:rsidRPr="002F23FC">
        <w:rPr>
          <w:lang w:val="vi-VN"/>
        </w:rPr>
        <w:t xml:space="preserve">ới 12 thành viên cùng đóng góp mỗi tháng, sau hơn </w:t>
      </w:r>
      <w:r w:rsidR="002F23FC">
        <w:t xml:space="preserve">01 </w:t>
      </w:r>
      <w:r w:rsidRPr="002F23FC">
        <w:rPr>
          <w:lang w:val="vi-VN"/>
        </w:rPr>
        <w:t xml:space="preserve">năm hoạt động, mô hình hỗ trợ mua hơn 40 thẻ </w:t>
      </w:r>
      <w:r w:rsidR="002F23FC">
        <w:t>B</w:t>
      </w:r>
      <w:r w:rsidRPr="002F23FC">
        <w:rPr>
          <w:lang w:val="vi-VN"/>
        </w:rPr>
        <w:t xml:space="preserve">ảo hiểm y tế cho người thân trong gia đình hội viên. Thẻ </w:t>
      </w:r>
      <w:r w:rsidR="002F23FC">
        <w:t>B</w:t>
      </w:r>
      <w:r w:rsidRPr="002F23FC">
        <w:rPr>
          <w:lang w:val="vi-VN"/>
        </w:rPr>
        <w:t>ảo hiểm y tế góp phần giúp nhiều gia đình có hoàn cảnh khó khăn giảm gánh nặng chi phí khám, chữa bệnh, tiếp sức cho họ vươn lên trong cuộc sống.</w:t>
      </w:r>
      <w:r w:rsidRPr="002F23FC">
        <w:rPr>
          <w:rFonts w:ascii="Noto Serif" w:hAnsi="Noto Serif" w:cs="Noto Serif"/>
          <w:color w:val="464646"/>
          <w:shd w:val="clear" w:color="auto" w:fill="FFFFFF"/>
          <w:lang w:val="vi-VN"/>
        </w:rPr>
        <w:t xml:space="preserve"> </w:t>
      </w:r>
      <w:r w:rsidRPr="002F23FC">
        <w:rPr>
          <w:lang w:val="vi-VN"/>
        </w:rPr>
        <w:t>Hội Liên hiệp Phụ nữ xã Hòa Điền còn vận động xây dựng nhà đại đoàn kết, hỗ trợ vốn, tạo việc làm và tiếp sức cho nhiều phụ nữ nghèo phát triển sinh kế. Gia đình chị Nguyễn Thị Phi Yến, ngụ ấp Cờ Trắng thuộc diện hộ cận nghèo</w:t>
      </w:r>
      <w:r w:rsidR="002F23FC">
        <w:t>, s</w:t>
      </w:r>
      <w:r w:rsidRPr="002F23FC">
        <w:rPr>
          <w:lang w:val="vi-VN"/>
        </w:rPr>
        <w:t xml:space="preserve">au khi được xã hỗ trợ xây dựng nhà đại đoàn kết, chị Yến tiếp tục được Hội Liên hiệp Phụ nữ xã hỗ trợ 20 triệu đồng </w:t>
      </w:r>
      <w:r w:rsidRPr="002F23FC">
        <w:rPr>
          <w:lang w:val="vi-VN"/>
        </w:rPr>
        <w:lastRenderedPageBreak/>
        <w:t>để nuôi gà thả vườn, chăn nuôi heo và hỗ trợ học bổng 10 triệu đồng cho cháu ngoại đến trường. “Từ khi có căn nhà mới và được hỗ trợ vốn, gia đình tôi có thêm động lực lao động để vươn lên ổn định cuộc sống”, chị Yến nói.</w:t>
      </w:r>
    </w:p>
    <w:p w14:paraId="227848A8" w14:textId="77777777" w:rsidR="00A34E7E" w:rsidRPr="002F23FC" w:rsidRDefault="004F58CD" w:rsidP="000E1F42">
      <w:pPr>
        <w:pBdr>
          <w:top w:val="dotted" w:sz="4" w:space="0" w:color="FFFFFF"/>
          <w:left w:val="dotted" w:sz="4" w:space="0" w:color="FFFFFF"/>
          <w:bottom w:val="dotted" w:sz="4" w:space="31" w:color="FFFFFF"/>
          <w:right w:val="dotted" w:sz="4" w:space="0" w:color="FFFFFF"/>
        </w:pBdr>
        <w:shd w:val="clear" w:color="auto" w:fill="FFFFFF"/>
        <w:spacing w:before="120" w:after="120" w:line="240" w:lineRule="auto"/>
        <w:ind w:firstLine="720"/>
        <w:contextualSpacing/>
        <w:jc w:val="both"/>
        <w:rPr>
          <w:lang w:val="vi-VN"/>
        </w:rPr>
      </w:pPr>
      <w:r w:rsidRPr="002F23FC">
        <w:rPr>
          <w:lang w:val="vi-VN"/>
        </w:rPr>
        <w:t xml:space="preserve">Hội Nông dân xã Hòa Điền duy trì nhiều hoạt động hướng về người nghèo thông qua các mô hình sản xuất, tạo việc làm cho hộ nghèo, cận nghèo trên địa bàn xã. Hằng năm, từ các chương trình, dự án của Hội Nông dân tỉnh, Trung tâm Khuyến nông tỉnh và địa phương, Hội Nông dân xã phối hợp các ngành chuyên môn mở các lớp dạy nghề, tập huấn kỹ thuật sản xuất, chuyển giao khoa học, kỹ thuật và kết nối các nguồn vốn ưu đãi, nhiều hội viên nông dân nghèo được trang bị kiến thức có điều kiện phát triển sản xuất, nâng cao thu nhập. Từ những cần câu được trao đúng lúc cùng nỗ lực vươn lên, nhiều hộ từng bước ổn định cuộc sống, vươn lên thoát nghèo. Chủ tịch Hội Nông dân xã Hòa Điền Hoàng Thị Phượng cho biết: “Chúng tôi luôn mong muốn sự hỗ trợ không chỉ dừng lại ở những phần quà hay khoản trợ giúp trước mắt mà quan trọng hơn là giúp người dân có sinh kế ổn định. Khi được học nghề, tiếp cận kỹ thuật sản xuất và có điều kiện phát triển kinh tế, người dân sẽ chủ động vươn lên bằng chính nội lực của mình. </w:t>
      </w:r>
      <w:r w:rsidRPr="002F23FC">
        <w:t>Đó mới là cách giảm nghèo bền vững”.</w:t>
      </w:r>
    </w:p>
    <w:p w14:paraId="19E183B7" w14:textId="77777777" w:rsidR="001763A9" w:rsidRPr="002F23FC" w:rsidRDefault="004F58CD" w:rsidP="001763A9">
      <w:pPr>
        <w:pBdr>
          <w:top w:val="dotted" w:sz="4" w:space="0" w:color="FFFFFF"/>
          <w:left w:val="dotted" w:sz="4" w:space="0" w:color="FFFFFF"/>
          <w:bottom w:val="dotted" w:sz="4" w:space="31" w:color="FFFFFF"/>
          <w:right w:val="dotted" w:sz="4" w:space="0" w:color="FFFFFF"/>
        </w:pBdr>
        <w:shd w:val="clear" w:color="auto" w:fill="FFFFFF"/>
        <w:spacing w:after="0" w:line="240" w:lineRule="auto"/>
        <w:ind w:firstLine="720"/>
        <w:contextualSpacing/>
        <w:jc w:val="both"/>
        <w:rPr>
          <w:lang w:val="vi-VN"/>
        </w:rPr>
      </w:pPr>
      <w:r w:rsidRPr="002F23FC">
        <w:rPr>
          <w:lang w:val="vi-VN"/>
        </w:rPr>
        <w:t>Theo ông Lê Thanh Hưởng, thời gian tới để chăm lo tốt hơn cho người nghèo, các đối tượng yếu thế, xã Hòa Điền tiếp tục thực hiện tốt các chính sách đối với người có công với cách mạng, người cao tuổi, hộ nghèo và các đối tượng yếu thế. Xã sẽ mở rộng xã hội hóa, huy động thêm nhiều nguồn lực để chăm lo đời sống người dân và nhân rộng những mô hình an sinh hiệu quả./.</w:t>
      </w:r>
    </w:p>
    <w:p w14:paraId="2A1CC70E" w14:textId="77777777" w:rsidR="001763A9" w:rsidRPr="002F23FC" w:rsidRDefault="004F58CD" w:rsidP="00433F52">
      <w:pPr>
        <w:pBdr>
          <w:top w:val="dotted" w:sz="4" w:space="0" w:color="FFFFFF"/>
          <w:left w:val="dotted" w:sz="4" w:space="0" w:color="FFFFFF"/>
          <w:bottom w:val="dotted" w:sz="4" w:space="31" w:color="FFFFFF"/>
          <w:right w:val="dotted" w:sz="4" w:space="0" w:color="FFFFFF"/>
        </w:pBdr>
        <w:shd w:val="clear" w:color="auto" w:fill="FFFFFF"/>
        <w:spacing w:after="0" w:line="240" w:lineRule="auto"/>
        <w:ind w:firstLine="720"/>
        <w:contextualSpacing/>
        <w:jc w:val="right"/>
        <w:rPr>
          <w:b/>
          <w:bCs/>
          <w:lang w:val="vi-VN"/>
        </w:rPr>
      </w:pPr>
      <w:r w:rsidRPr="002F23FC">
        <w:rPr>
          <w:b/>
          <w:bCs/>
          <w:lang w:val="vi-VN"/>
        </w:rPr>
        <w:t xml:space="preserve">Thùy Trang – Huỳnh An </w:t>
      </w:r>
    </w:p>
    <w:p w14:paraId="16C2485C" w14:textId="77777777" w:rsidR="00433F52" w:rsidRDefault="00433F52" w:rsidP="001763A9">
      <w:pPr>
        <w:pBdr>
          <w:top w:val="dotted" w:sz="4" w:space="0" w:color="FFFFFF"/>
          <w:left w:val="dotted" w:sz="4" w:space="0" w:color="FFFFFF"/>
          <w:bottom w:val="dotted" w:sz="4" w:space="31" w:color="FFFFFF"/>
          <w:right w:val="dotted" w:sz="4" w:space="0" w:color="FFFFFF"/>
        </w:pBdr>
        <w:shd w:val="clear" w:color="auto" w:fill="FFFFFF"/>
        <w:spacing w:after="0" w:line="240" w:lineRule="auto"/>
        <w:ind w:firstLine="720"/>
        <w:contextualSpacing/>
        <w:jc w:val="both"/>
        <w:rPr>
          <w:b/>
          <w:bCs/>
        </w:rPr>
      </w:pPr>
    </w:p>
    <w:p w14:paraId="37CD55EA" w14:textId="22CD0926" w:rsidR="001763A9" w:rsidRPr="002F23FC" w:rsidRDefault="00160AF6" w:rsidP="001763A9">
      <w:pPr>
        <w:pBdr>
          <w:top w:val="dotted" w:sz="4" w:space="0" w:color="FFFFFF"/>
          <w:left w:val="dotted" w:sz="4" w:space="0" w:color="FFFFFF"/>
          <w:bottom w:val="dotted" w:sz="4" w:space="31" w:color="FFFFFF"/>
          <w:right w:val="dotted" w:sz="4" w:space="0" w:color="FFFFFF"/>
        </w:pBdr>
        <w:shd w:val="clear" w:color="auto" w:fill="FFFFFF"/>
        <w:spacing w:after="0" w:line="240" w:lineRule="auto"/>
        <w:ind w:firstLine="720"/>
        <w:contextualSpacing/>
        <w:jc w:val="both"/>
        <w:rPr>
          <w:b/>
          <w:bCs/>
          <w:lang w:val="vi-VN"/>
        </w:rPr>
      </w:pPr>
      <w:r>
        <w:rPr>
          <w:b/>
          <w:bCs/>
        </w:rPr>
        <w:t>Ả</w:t>
      </w:r>
      <w:r w:rsidR="004F58CD" w:rsidRPr="002F23FC">
        <w:rPr>
          <w:b/>
          <w:bCs/>
          <w:lang w:val="vi-VN"/>
        </w:rPr>
        <w:t>nh: Chị Nguyễn Thị Phi Yến (bên trái), ngụ ấp Cờ Trắng, xã Hòa Điền thực hiện mô hình nuôi gà thả vườn từ nguồn vốn hỗ trợ của Hội Liên hiệp Phụ nữ xã.</w:t>
      </w:r>
    </w:p>
    <w:p w14:paraId="1DA188AA" w14:textId="6C41EA7B" w:rsidR="005F21DB" w:rsidRPr="002F23FC" w:rsidRDefault="005F21DB" w:rsidP="001763A9">
      <w:pPr>
        <w:pBdr>
          <w:top w:val="dotted" w:sz="4" w:space="0" w:color="FFFFFF"/>
          <w:left w:val="dotted" w:sz="4" w:space="0" w:color="FFFFFF"/>
          <w:bottom w:val="dotted" w:sz="4" w:space="31" w:color="FFFFFF"/>
          <w:right w:val="dotted" w:sz="4" w:space="0" w:color="FFFFFF"/>
        </w:pBdr>
        <w:shd w:val="clear" w:color="auto" w:fill="FFFFFF"/>
        <w:spacing w:after="0" w:line="240" w:lineRule="auto"/>
        <w:ind w:firstLine="720"/>
        <w:contextualSpacing/>
        <w:jc w:val="both"/>
        <w:rPr>
          <w:b/>
          <w:bCs/>
          <w:lang w:val="vi-VN"/>
        </w:rPr>
      </w:pPr>
      <w:r w:rsidRPr="002F23FC">
        <w:rPr>
          <w:b/>
          <w:bCs/>
          <w:lang w:val="vi-VN"/>
        </w:rPr>
        <w:t>Ảnh: Hội LHPN xã Hòa Điền</w:t>
      </w:r>
      <w:r w:rsidR="00740A83" w:rsidRPr="002F23FC">
        <w:rPr>
          <w:b/>
          <w:bCs/>
          <w:lang w:val="vi-VN"/>
        </w:rPr>
        <w:t xml:space="preserve"> phối hợp với đơn vị tài trợ</w:t>
      </w:r>
      <w:r w:rsidRPr="002F23FC">
        <w:rPr>
          <w:b/>
          <w:bCs/>
          <w:lang w:val="vi-VN"/>
        </w:rPr>
        <w:t xml:space="preserve"> bàn giao nhà Đại đoàn kết cho gia đình bà Lê Thị Thúy Liễu ngụ xã Hòa Điền.</w:t>
      </w:r>
    </w:p>
    <w:p w14:paraId="15E4FD3F" w14:textId="77777777" w:rsidR="004F58CD" w:rsidRPr="002F23FC" w:rsidRDefault="004F58CD">
      <w:pPr>
        <w:rPr>
          <w:i/>
          <w:iCs/>
          <w:lang w:val="vi-VN"/>
        </w:rPr>
      </w:pPr>
    </w:p>
    <w:p w14:paraId="7D9F43FC" w14:textId="77777777" w:rsidR="00F3244C" w:rsidRPr="002F23FC" w:rsidRDefault="00F3244C">
      <w:pPr>
        <w:rPr>
          <w:i/>
          <w:iCs/>
          <w:lang w:val="vi-VN"/>
        </w:rPr>
      </w:pPr>
    </w:p>
    <w:sectPr w:rsidR="00F3244C" w:rsidRPr="002F23FC" w:rsidSect="002F23FC">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63412" w14:textId="77777777" w:rsidR="004E2E60" w:rsidRDefault="004E2E60" w:rsidP="00D04955">
      <w:pPr>
        <w:spacing w:after="0" w:line="240" w:lineRule="auto"/>
      </w:pPr>
      <w:r>
        <w:separator/>
      </w:r>
    </w:p>
  </w:endnote>
  <w:endnote w:type="continuationSeparator" w:id="0">
    <w:p w14:paraId="3BA4FFB8" w14:textId="77777777" w:rsidR="004E2E60" w:rsidRDefault="004E2E60" w:rsidP="00D049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Noto Serif">
    <w:charset w:val="00"/>
    <w:family w:val="roman"/>
    <w:pitch w:val="variable"/>
    <w:sig w:usb0="E00002FF" w:usb1="500078FF" w:usb2="00000029"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16E50" w14:textId="77777777" w:rsidR="004E2E60" w:rsidRDefault="004E2E60" w:rsidP="00D04955">
      <w:pPr>
        <w:spacing w:after="0" w:line="240" w:lineRule="auto"/>
      </w:pPr>
      <w:r>
        <w:separator/>
      </w:r>
    </w:p>
  </w:footnote>
  <w:footnote w:type="continuationSeparator" w:id="0">
    <w:p w14:paraId="67986005" w14:textId="77777777" w:rsidR="004E2E60" w:rsidRDefault="004E2E60" w:rsidP="00D0495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BBC"/>
    <w:rsid w:val="00003E8E"/>
    <w:rsid w:val="00007BE7"/>
    <w:rsid w:val="000149FB"/>
    <w:rsid w:val="00014FEA"/>
    <w:rsid w:val="00032DCE"/>
    <w:rsid w:val="00063666"/>
    <w:rsid w:val="000A7C5B"/>
    <w:rsid w:val="000B0F83"/>
    <w:rsid w:val="000E1F42"/>
    <w:rsid w:val="000E281F"/>
    <w:rsid w:val="00105F3E"/>
    <w:rsid w:val="00106EAD"/>
    <w:rsid w:val="00125227"/>
    <w:rsid w:val="00160AF6"/>
    <w:rsid w:val="00167BD2"/>
    <w:rsid w:val="001763A9"/>
    <w:rsid w:val="001815D8"/>
    <w:rsid w:val="001A4C73"/>
    <w:rsid w:val="001B2C0C"/>
    <w:rsid w:val="001B38DC"/>
    <w:rsid w:val="001D183C"/>
    <w:rsid w:val="001F55DB"/>
    <w:rsid w:val="00207456"/>
    <w:rsid w:val="00214771"/>
    <w:rsid w:val="002161EA"/>
    <w:rsid w:val="00216CB0"/>
    <w:rsid w:val="00216F7C"/>
    <w:rsid w:val="00241CD4"/>
    <w:rsid w:val="002740AA"/>
    <w:rsid w:val="0029317D"/>
    <w:rsid w:val="00297712"/>
    <w:rsid w:val="002C2092"/>
    <w:rsid w:val="002D2B1C"/>
    <w:rsid w:val="002E79E4"/>
    <w:rsid w:val="002F23FC"/>
    <w:rsid w:val="00320AD6"/>
    <w:rsid w:val="00320ADF"/>
    <w:rsid w:val="00341852"/>
    <w:rsid w:val="003431B4"/>
    <w:rsid w:val="003548DF"/>
    <w:rsid w:val="00380E2B"/>
    <w:rsid w:val="003A75F2"/>
    <w:rsid w:val="003C7321"/>
    <w:rsid w:val="003D7B45"/>
    <w:rsid w:val="003F1371"/>
    <w:rsid w:val="00422F8D"/>
    <w:rsid w:val="00423490"/>
    <w:rsid w:val="00433F52"/>
    <w:rsid w:val="0045254E"/>
    <w:rsid w:val="00457209"/>
    <w:rsid w:val="00467065"/>
    <w:rsid w:val="0047231A"/>
    <w:rsid w:val="004950E5"/>
    <w:rsid w:val="004A4EDD"/>
    <w:rsid w:val="004E0D47"/>
    <w:rsid w:val="004E2E60"/>
    <w:rsid w:val="004F58CD"/>
    <w:rsid w:val="005029FC"/>
    <w:rsid w:val="00544F9C"/>
    <w:rsid w:val="00551E2F"/>
    <w:rsid w:val="0055516D"/>
    <w:rsid w:val="00561946"/>
    <w:rsid w:val="00582318"/>
    <w:rsid w:val="005A0AE5"/>
    <w:rsid w:val="005C7C87"/>
    <w:rsid w:val="005E6557"/>
    <w:rsid w:val="005F21DB"/>
    <w:rsid w:val="005F7946"/>
    <w:rsid w:val="00607998"/>
    <w:rsid w:val="006269A9"/>
    <w:rsid w:val="00645613"/>
    <w:rsid w:val="00677F07"/>
    <w:rsid w:val="00690F5A"/>
    <w:rsid w:val="0069433A"/>
    <w:rsid w:val="006A4D41"/>
    <w:rsid w:val="006E07FA"/>
    <w:rsid w:val="007213B5"/>
    <w:rsid w:val="00723B2A"/>
    <w:rsid w:val="007314B3"/>
    <w:rsid w:val="00732227"/>
    <w:rsid w:val="00740A83"/>
    <w:rsid w:val="00751A58"/>
    <w:rsid w:val="0078215B"/>
    <w:rsid w:val="007A3AC7"/>
    <w:rsid w:val="007D6BBC"/>
    <w:rsid w:val="007E0112"/>
    <w:rsid w:val="008203DA"/>
    <w:rsid w:val="00824D6E"/>
    <w:rsid w:val="00845FE1"/>
    <w:rsid w:val="008702A2"/>
    <w:rsid w:val="008B2DA3"/>
    <w:rsid w:val="008C621D"/>
    <w:rsid w:val="008D175F"/>
    <w:rsid w:val="009522CB"/>
    <w:rsid w:val="00961303"/>
    <w:rsid w:val="009707B7"/>
    <w:rsid w:val="009B0025"/>
    <w:rsid w:val="009E15AC"/>
    <w:rsid w:val="009E22CB"/>
    <w:rsid w:val="009F6394"/>
    <w:rsid w:val="00A34E7E"/>
    <w:rsid w:val="00A35E77"/>
    <w:rsid w:val="00A65BA5"/>
    <w:rsid w:val="00A67DB6"/>
    <w:rsid w:val="00A831AC"/>
    <w:rsid w:val="00A958F7"/>
    <w:rsid w:val="00AA3C4A"/>
    <w:rsid w:val="00AD3530"/>
    <w:rsid w:val="00AE060C"/>
    <w:rsid w:val="00AF121E"/>
    <w:rsid w:val="00AF4F0A"/>
    <w:rsid w:val="00B21F24"/>
    <w:rsid w:val="00B27B6E"/>
    <w:rsid w:val="00B310B4"/>
    <w:rsid w:val="00B505DD"/>
    <w:rsid w:val="00B5267F"/>
    <w:rsid w:val="00B5534E"/>
    <w:rsid w:val="00B70B10"/>
    <w:rsid w:val="00B726E7"/>
    <w:rsid w:val="00B80705"/>
    <w:rsid w:val="00BA34FE"/>
    <w:rsid w:val="00BE20F3"/>
    <w:rsid w:val="00BE5CC1"/>
    <w:rsid w:val="00C00E63"/>
    <w:rsid w:val="00C02D50"/>
    <w:rsid w:val="00C62450"/>
    <w:rsid w:val="00C81CB9"/>
    <w:rsid w:val="00C96AAA"/>
    <w:rsid w:val="00CE4067"/>
    <w:rsid w:val="00D04955"/>
    <w:rsid w:val="00D23A54"/>
    <w:rsid w:val="00D71E1B"/>
    <w:rsid w:val="00D72F5A"/>
    <w:rsid w:val="00DB783E"/>
    <w:rsid w:val="00DE1B82"/>
    <w:rsid w:val="00DF69D1"/>
    <w:rsid w:val="00E13585"/>
    <w:rsid w:val="00E14F02"/>
    <w:rsid w:val="00E26713"/>
    <w:rsid w:val="00E47C51"/>
    <w:rsid w:val="00E62F95"/>
    <w:rsid w:val="00E64E75"/>
    <w:rsid w:val="00E74994"/>
    <w:rsid w:val="00E81A42"/>
    <w:rsid w:val="00E82DA0"/>
    <w:rsid w:val="00EE2F4F"/>
    <w:rsid w:val="00F3244C"/>
    <w:rsid w:val="00F460C0"/>
    <w:rsid w:val="00F90FF8"/>
    <w:rsid w:val="00FC61BF"/>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2A964"/>
  <w15:chartTrackingRefBased/>
  <w15:docId w15:val="{4376B517-67D4-4491-9C18-9ED553559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8"/>
        <w:lang w:val="en-US" w:eastAsia="en-US" w:bidi="th-TH"/>
        <w14:ligatures w14:val="standardContextual"/>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58CD"/>
    <w:pPr>
      <w:keepNext/>
      <w:keepLines/>
      <w:spacing w:before="240" w:after="0"/>
      <w:outlineLvl w:val="0"/>
    </w:pPr>
    <w:rPr>
      <w:rFonts w:asciiTheme="majorHAnsi" w:eastAsiaTheme="majorEastAsia" w:hAnsiTheme="majorHAnsi" w:cstheme="majorBidi"/>
      <w:color w:val="2F5496" w:themeColor="accent1" w:themeShade="BF"/>
      <w:sz w:val="32"/>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link w:val="Bodytext20"/>
    <w:rsid w:val="00D04955"/>
    <w:rPr>
      <w:sz w:val="26"/>
      <w:szCs w:val="26"/>
      <w:shd w:val="clear" w:color="auto" w:fill="FFFFFF"/>
    </w:rPr>
  </w:style>
  <w:style w:type="paragraph" w:customStyle="1" w:styleId="Bodytext20">
    <w:name w:val="Body text (2)"/>
    <w:basedOn w:val="Normal"/>
    <w:link w:val="Bodytext2"/>
    <w:rsid w:val="00D04955"/>
    <w:pPr>
      <w:widowControl w:val="0"/>
      <w:shd w:val="clear" w:color="auto" w:fill="FFFFFF"/>
      <w:spacing w:before="300" w:after="420" w:line="0" w:lineRule="atLeast"/>
      <w:jc w:val="center"/>
    </w:pPr>
    <w:rPr>
      <w:sz w:val="26"/>
      <w:szCs w:val="26"/>
    </w:rPr>
  </w:style>
  <w:style w:type="paragraph" w:styleId="NormalWeb">
    <w:name w:val="Normal (Web)"/>
    <w:basedOn w:val="Normal"/>
    <w:uiPriority w:val="99"/>
    <w:semiHidden/>
    <w:unhideWhenUsed/>
    <w:rsid w:val="00751A58"/>
    <w:rPr>
      <w:rFonts w:cs="Angsana New"/>
      <w:sz w:val="24"/>
      <w:szCs w:val="30"/>
    </w:rPr>
  </w:style>
  <w:style w:type="paragraph" w:styleId="Header">
    <w:name w:val="header"/>
    <w:basedOn w:val="Normal"/>
    <w:link w:val="HeaderChar"/>
    <w:uiPriority w:val="99"/>
    <w:unhideWhenUsed/>
    <w:rsid w:val="005E6557"/>
    <w:pPr>
      <w:tabs>
        <w:tab w:val="center" w:pos="4680"/>
        <w:tab w:val="right" w:pos="9360"/>
      </w:tabs>
      <w:spacing w:after="0" w:line="240" w:lineRule="auto"/>
    </w:pPr>
    <w:rPr>
      <w:szCs w:val="35"/>
    </w:rPr>
  </w:style>
  <w:style w:type="character" w:customStyle="1" w:styleId="HeaderChar">
    <w:name w:val="Header Char"/>
    <w:basedOn w:val="DefaultParagraphFont"/>
    <w:link w:val="Header"/>
    <w:uiPriority w:val="99"/>
    <w:rsid w:val="005E6557"/>
    <w:rPr>
      <w:szCs w:val="35"/>
    </w:rPr>
  </w:style>
  <w:style w:type="paragraph" w:styleId="Footer">
    <w:name w:val="footer"/>
    <w:basedOn w:val="Normal"/>
    <w:link w:val="FooterChar"/>
    <w:uiPriority w:val="99"/>
    <w:unhideWhenUsed/>
    <w:rsid w:val="005E6557"/>
    <w:pPr>
      <w:tabs>
        <w:tab w:val="center" w:pos="4680"/>
        <w:tab w:val="right" w:pos="9360"/>
      </w:tabs>
      <w:spacing w:after="0" w:line="240" w:lineRule="auto"/>
    </w:pPr>
    <w:rPr>
      <w:szCs w:val="35"/>
    </w:rPr>
  </w:style>
  <w:style w:type="character" w:customStyle="1" w:styleId="FooterChar">
    <w:name w:val="Footer Char"/>
    <w:basedOn w:val="DefaultParagraphFont"/>
    <w:link w:val="Footer"/>
    <w:uiPriority w:val="99"/>
    <w:rsid w:val="005E6557"/>
    <w:rPr>
      <w:szCs w:val="35"/>
    </w:rPr>
  </w:style>
  <w:style w:type="paragraph" w:styleId="NoSpacing">
    <w:name w:val="No Spacing"/>
    <w:uiPriority w:val="1"/>
    <w:qFormat/>
    <w:rsid w:val="004F58CD"/>
    <w:pPr>
      <w:spacing w:after="0" w:line="240" w:lineRule="auto"/>
    </w:pPr>
    <w:rPr>
      <w:szCs w:val="35"/>
    </w:rPr>
  </w:style>
  <w:style w:type="character" w:customStyle="1" w:styleId="Heading1Char">
    <w:name w:val="Heading 1 Char"/>
    <w:basedOn w:val="DefaultParagraphFont"/>
    <w:link w:val="Heading1"/>
    <w:uiPriority w:val="9"/>
    <w:rsid w:val="004F58CD"/>
    <w:rPr>
      <w:rFonts w:asciiTheme="majorHAnsi" w:eastAsiaTheme="majorEastAsia" w:hAnsiTheme="majorHAnsi" w:cstheme="majorBidi"/>
      <w:color w:val="2F5496" w:themeColor="accent1" w:themeShade="BF"/>
      <w:sz w:val="32"/>
      <w:szCs w:val="40"/>
    </w:rPr>
  </w:style>
  <w:style w:type="character" w:styleId="Hyperlink">
    <w:name w:val="Hyperlink"/>
    <w:basedOn w:val="DefaultParagraphFont"/>
    <w:uiPriority w:val="99"/>
    <w:unhideWhenUsed/>
    <w:rsid w:val="004F58CD"/>
    <w:rPr>
      <w:color w:val="0563C1" w:themeColor="hyperlink"/>
      <w:u w:val="single"/>
    </w:rPr>
  </w:style>
  <w:style w:type="character" w:styleId="UnresolvedMention">
    <w:name w:val="Unresolved Mention"/>
    <w:basedOn w:val="DefaultParagraphFont"/>
    <w:uiPriority w:val="99"/>
    <w:semiHidden/>
    <w:unhideWhenUsed/>
    <w:rsid w:val="004F58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2</Pages>
  <Words>771</Words>
  <Characters>4399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User</cp:lastModifiedBy>
  <cp:revision>22</cp:revision>
  <dcterms:created xsi:type="dcterms:W3CDTF">2026-07-28T07:14:00Z</dcterms:created>
  <dcterms:modified xsi:type="dcterms:W3CDTF">2026-07-28T09:56:00Z</dcterms:modified>
</cp:coreProperties>
</file>