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3A968" w14:textId="7FDD1BAE" w:rsidR="00555368" w:rsidRPr="00BE4E32" w:rsidRDefault="00BE4E32" w:rsidP="00BE4E32">
      <w:pPr>
        <w:jc w:val="center"/>
        <w:rPr>
          <w:b/>
          <w:bCs/>
        </w:rPr>
      </w:pPr>
      <w:r>
        <w:rPr>
          <w:b/>
          <w:bCs/>
        </w:rPr>
        <w:t xml:space="preserve">Xã </w:t>
      </w:r>
      <w:r w:rsidR="00555368" w:rsidRPr="00555368">
        <w:rPr>
          <w:b/>
          <w:bCs/>
        </w:rPr>
        <w:t xml:space="preserve">Hòa </w:t>
      </w:r>
      <w:r w:rsidR="00555368">
        <w:rPr>
          <w:b/>
          <w:bCs/>
        </w:rPr>
        <w:t>Điền</w:t>
      </w:r>
      <w:r w:rsidR="00555368">
        <w:rPr>
          <w:b/>
          <w:bCs/>
          <w:lang w:val="vi-VN"/>
        </w:rPr>
        <w:t xml:space="preserve"> </w:t>
      </w:r>
      <w:r>
        <w:rPr>
          <w:b/>
          <w:bCs/>
        </w:rPr>
        <w:t>phát huy lợi thế nông nghiệp</w:t>
      </w:r>
    </w:p>
    <w:p w14:paraId="7E42D1AC" w14:textId="7B8AA014" w:rsidR="000D69C0" w:rsidRPr="00555368" w:rsidRDefault="00555368" w:rsidP="008C7D9F">
      <w:pPr>
        <w:ind w:firstLine="567"/>
        <w:jc w:val="both"/>
        <w:rPr>
          <w:lang w:val="vi-VN"/>
        </w:rPr>
      </w:pPr>
      <w:r w:rsidRPr="00555368">
        <w:rPr>
          <w:lang w:val="vi-VN"/>
        </w:rPr>
        <w:t>Phát huy tiềm năng và lợi thế sẵn có, xã Hòa Điền tập trung tái cơ cấu sản xuất nông nghiệp theo hướng hiện đại, ứng dụng khoa học, công nghệ, nâng cao giá trị nông sản và phát triển bền vững.</w:t>
      </w:r>
    </w:p>
    <w:p w14:paraId="0F69C960" w14:textId="033CD9B9" w:rsidR="000D69C0" w:rsidRPr="00FE58FE" w:rsidRDefault="00555368" w:rsidP="008C7D9F">
      <w:pPr>
        <w:ind w:firstLine="567"/>
        <w:jc w:val="both"/>
        <w:rPr>
          <w:lang w:val="vi-VN"/>
        </w:rPr>
      </w:pPr>
      <w:r w:rsidRPr="00555368">
        <w:rPr>
          <w:lang w:val="vi-VN"/>
        </w:rPr>
        <w:t xml:space="preserve">Theo Phó Chủ tịch Ủy ban nhân dân </w:t>
      </w:r>
      <w:r>
        <w:rPr>
          <w:lang w:val="vi-VN"/>
        </w:rPr>
        <w:t>xã Hòa Điền</w:t>
      </w:r>
      <w:r w:rsidRPr="00555368">
        <w:rPr>
          <w:lang w:val="vi-VN"/>
        </w:rPr>
        <w:t xml:space="preserve"> Nguyễn Hữu Thành, xã sở hữu diện tích đất nông nghiệp lớn, là lợi thế quan trọng để Hòa Điền đẩy mạnh tái cơ cấu ngành nông nghiệp theo hướng nâng cao giá trị gia tăng và phát triển bền vững. Trong đó, lúa là cây trồng chủ lực với diện tích gieo trồng duy trì ổn định hơn 41.000 ha/năm gắn với liên kết sản xuất. Những năm qua, </w:t>
      </w:r>
      <w:r>
        <w:rPr>
          <w:lang w:val="vi-VN"/>
        </w:rPr>
        <w:t>nông dân</w:t>
      </w:r>
      <w:r w:rsidRPr="00555368">
        <w:rPr>
          <w:lang w:val="vi-VN"/>
        </w:rPr>
        <w:t> xã Hòa Điền trồng các giống lúa chất lượng cao, nhất là </w:t>
      </w:r>
      <w:r>
        <w:rPr>
          <w:lang w:val="vi-VN"/>
        </w:rPr>
        <w:t xml:space="preserve">giống lúa </w:t>
      </w:r>
      <w:r w:rsidRPr="00555368">
        <w:rPr>
          <w:lang w:val="vi-VN"/>
        </w:rPr>
        <w:t xml:space="preserve">Nhật </w:t>
      </w:r>
      <w:r>
        <w:rPr>
          <w:lang w:val="vi-VN"/>
        </w:rPr>
        <w:t xml:space="preserve">như DSI </w:t>
      </w:r>
      <w:r w:rsidRPr="00555368">
        <w:rPr>
          <w:lang w:val="vi-VN"/>
        </w:rPr>
        <w:t>vào canh tác, năng suất từ 7 - 9 tấn/ha. Cùng với đó, nông dân thực hiện áp dụng</w:t>
      </w:r>
      <w:r>
        <w:rPr>
          <w:lang w:val="vi-VN"/>
        </w:rPr>
        <w:t xml:space="preserve"> cơ giới hóa </w:t>
      </w:r>
      <w:r w:rsidRPr="00555368">
        <w:rPr>
          <w:lang w:val="vi-VN"/>
        </w:rPr>
        <w:t xml:space="preserve"> toàn bộ các khâu sản xuất, từ làm đất, gieo sạ, phun thuốc đến thu hoạch, sản xuất lúa hiệu quả, góp phần nâng cao thu nhập cho người dân. Năng suất bình quân đạt từ 6,7 tấn/ha/vụ, sản lượng đạt hơn 276.000 tấn/năm. Xã có 19 cánh đồng lớn với diện tích liên kết sản xuất hơn 2.331ha.</w:t>
      </w:r>
    </w:p>
    <w:p w14:paraId="0522410D" w14:textId="1A54C377" w:rsidR="00F17D3E" w:rsidRDefault="00555368" w:rsidP="008C7D9F">
      <w:pPr>
        <w:ind w:firstLine="567"/>
        <w:jc w:val="both"/>
        <w:rPr>
          <w:lang w:val="vi-VN"/>
        </w:rPr>
      </w:pPr>
      <w:r w:rsidRPr="00555368">
        <w:rPr>
          <w:lang w:val="vi-VN"/>
        </w:rPr>
        <w:t>Bên cạnh vùng sản xuất</w:t>
      </w:r>
      <w:r>
        <w:rPr>
          <w:lang w:val="vi-VN"/>
        </w:rPr>
        <w:t xml:space="preserve"> lúa chất lượng cao</w:t>
      </w:r>
      <w:r w:rsidRPr="00555368">
        <w:rPr>
          <w:lang w:val="vi-VN"/>
        </w:rPr>
        <w:t>, lúa sạch hữu cơ, xã còn phát triển đa dạng các loại rau màu, cây ăn trái và nuôi trồng thủy sản công nghệ cao, góp phần nâng giá trị sản xuất trên cùng đơn vị diện tích. Tiêu biểu là mô hình luân canh khoai môn trên đất lúa mang lại giá trị kinh tế cao. Mô hình không chỉ giúp cải tạo đất, hạn chế sâu bệnh mà còn tạo nguồn thu nhập ổn định cho nông dân. Có thời điểm khi khoai môn giá từ 25.000 - 30.000 đồng/kg, nhiều hộ dân lợi nhuận gấp 3 - 4 lần so với sản xuất lúa.</w:t>
      </w:r>
    </w:p>
    <w:p w14:paraId="3BA88C47" w14:textId="78FBE633" w:rsidR="00555368" w:rsidRDefault="00555368" w:rsidP="008C7D9F">
      <w:pPr>
        <w:ind w:firstLine="567"/>
        <w:jc w:val="both"/>
        <w:rPr>
          <w:lang w:val="vi-VN"/>
        </w:rPr>
      </w:pPr>
      <w:r w:rsidRPr="00555368">
        <w:rPr>
          <w:lang w:val="vi-VN"/>
        </w:rPr>
        <w:t>Ông Mạc Văn Tài, ngụ ấp Kiên Tân, xã Hòa Điền canh tác 22ha theo mô hình luân canh khoai môn trên nền đất lúa. Ông Tài chia sẻ: “Việc chuyển đổi cơ cấu cây trồng phù hợp điều kiện thổ nhưỡng mang lại hiệu quả kinh tế rõ nét. Sau khi thu hoạch khoai môn, đất tơi xốp hơn, vụ lúa ít tốn phân thuốc, nhẹ chi phí, 1 công khoai môn lãi từ 30 - 40 triệu đồng”.</w:t>
      </w:r>
    </w:p>
    <w:p w14:paraId="7635044F" w14:textId="10AA2210" w:rsidR="00555368" w:rsidRDefault="00555368" w:rsidP="008C7D9F">
      <w:pPr>
        <w:ind w:firstLine="567"/>
        <w:jc w:val="both"/>
        <w:rPr>
          <w:lang w:val="vi-VN"/>
        </w:rPr>
      </w:pPr>
      <w:r w:rsidRPr="00555368">
        <w:rPr>
          <w:lang w:val="vi-VN"/>
        </w:rPr>
        <w:lastRenderedPageBreak/>
        <w:t>Trong lĩnh vực thủy sản, Hòa Điền tiếp tục phát huy lợi thế vùng ven biển với diện tích nuôi tôm nước lợ. Mô hình nuôi tôm công nghệ cao phát triển mạnh với quy mô gần 1.000ha, tập trung tại doanh nghiệp lớn, góp phần nâng cao năng suất, chất lượng sản phẩm và giá trị xuất khẩu.</w:t>
      </w:r>
    </w:p>
    <w:p w14:paraId="2D388DD7" w14:textId="3CEABF01" w:rsidR="00555368" w:rsidRDefault="00555368" w:rsidP="008C7D9F">
      <w:pPr>
        <w:ind w:firstLine="567"/>
        <w:jc w:val="both"/>
        <w:rPr>
          <w:lang w:val="vi-VN"/>
        </w:rPr>
      </w:pPr>
      <w:r w:rsidRPr="00555368">
        <w:rPr>
          <w:lang w:val="vi-VN"/>
        </w:rPr>
        <w:t>Bên cạnh kết quả đạt được, sản xuất </w:t>
      </w:r>
      <w:r>
        <w:rPr>
          <w:lang w:val="vi-VN"/>
        </w:rPr>
        <w:t xml:space="preserve">nông nghiệp </w:t>
      </w:r>
      <w:r w:rsidRPr="00555368">
        <w:rPr>
          <w:lang w:val="vi-VN"/>
        </w:rPr>
        <w:t>của xã Hòa Điền còn đối mặt với nhiều khó khăn. Tình trạng vật tư nông nghiệp kém chất lượng, phân bón và thuốc bảo vệ thực vật giả; một số loại sâu bệnh trên cây khoai môn chưa có thuốc đặc trị, gây khó khăn trong phòng trừ. Hệ thống điện phục vụ sản xuất chưa đáp ứng yêu cầu phát triển nông nghiệp quy mô lớn. Nhiều khu vực chưa có điện 3 pha nên người dân phải sử dụng máy bơm chạy dầu, làm tăng chi phí sản xuất. Vào mùa thu hoạch lúa, tình trạng thiếu máy gặt đập liên hợp thường xuyên xảy ra, ảnh hưởng đến tiến độ thu hoạch và hiệu quả sản xuất.</w:t>
      </w:r>
    </w:p>
    <w:p w14:paraId="02BE80F2" w14:textId="56FBB6BA" w:rsidR="00555368" w:rsidRDefault="00555368" w:rsidP="008C7D9F">
      <w:pPr>
        <w:ind w:firstLine="567"/>
        <w:jc w:val="both"/>
        <w:rPr>
          <w:lang w:val="vi-VN"/>
        </w:rPr>
      </w:pPr>
      <w:r w:rsidRPr="00555368">
        <w:rPr>
          <w:lang w:val="vi-VN"/>
        </w:rPr>
        <w:t>Ông Nguyễn Hữu Thành cho biết, để tháo gỡ khó khăn trong phát triển sản xuất nông nghiệp, xã Hòa Điền đề xuất danh mục đầu tư hạ tầng với tổng nhu cầu khoảng 1.000 tỷ đồng đến năm 2030 nhằm hoàn thiện hệ thống thủy lợi, giao thông và điện phục vụ sản xuất. Trong đó, năm 2026, từ nguồn vốn chương trình dự án của Bộ Nông nghiệp và Môi trường hỗ trợ, xã nạo vét các tuyến kênh T3, T4 với tổng vốn dự kiến khoảng 276 tỷ đồng nhằm tăng khả năng điều tiết nước, phục vụ sản xuất nông nghiệp và nuôi trồng thủy sản; đồng thời, đầu tư xây dựng gần 10km đường, 3 cầu giao thông nông thôn tạo điều kiện thuận lợi cho vận chuyển hàng hóa, kết nối sản xuất với thị trường.</w:t>
      </w:r>
    </w:p>
    <w:p w14:paraId="2706CAC9" w14:textId="152952B5" w:rsidR="00555368" w:rsidRDefault="00555368" w:rsidP="008C7D9F">
      <w:pPr>
        <w:ind w:firstLine="567"/>
        <w:jc w:val="both"/>
        <w:rPr>
          <w:lang w:val="vi-VN"/>
        </w:rPr>
      </w:pPr>
      <w:r w:rsidRPr="00555368">
        <w:rPr>
          <w:lang w:val="vi-VN"/>
        </w:rPr>
        <w:t>Cùng với đó, trong năm nay, xã tập trung xây dựng 6 sản phẩm</w:t>
      </w:r>
      <w:r>
        <w:rPr>
          <w:lang w:val="vi-VN"/>
        </w:rPr>
        <w:t xml:space="preserve"> OCOP</w:t>
      </w:r>
      <w:r w:rsidRPr="00555368">
        <w:rPr>
          <w:lang w:val="vi-VN"/>
        </w:rPr>
        <w:t>, trọng tâm là lúa sạch </w:t>
      </w:r>
      <w:r>
        <w:rPr>
          <w:lang w:val="vi-VN"/>
        </w:rPr>
        <w:t>ST25</w:t>
      </w:r>
      <w:r w:rsidRPr="00555368">
        <w:rPr>
          <w:lang w:val="vi-VN"/>
        </w:rPr>
        <w:t>, gạo vùng tôm - lúa và các sản phẩm chế biến từ khoai môn. Đây là hướng đi quan trọng nhằm xây dựng thương hiệu </w:t>
      </w:r>
      <w:r>
        <w:rPr>
          <w:lang w:val="vi-VN"/>
        </w:rPr>
        <w:t xml:space="preserve">nông sản </w:t>
      </w:r>
      <w:r w:rsidRPr="00555368">
        <w:rPr>
          <w:lang w:val="vi-VN"/>
        </w:rPr>
        <w:t> địa phương, nâng cao giá trị và mở rộng thị trường tiêu thụ. Ngoài ra, xã định hướng kêu gọi doanh nghiệp đầu tư vào lĩnh vực chế biến nông sản, ứng dụng công nghệ bảo quản và chế biến hiện đại như sấy lạnh để phát triển sản phẩm giá trị gia tăng từ cây khoai môn và các nông sản đặc trưng khác.</w:t>
      </w:r>
    </w:p>
    <w:p w14:paraId="2DDADD9E" w14:textId="7D038F9D" w:rsidR="00555368" w:rsidRDefault="00555368" w:rsidP="008C7D9F">
      <w:pPr>
        <w:ind w:firstLine="567"/>
        <w:jc w:val="both"/>
        <w:rPr>
          <w:lang w:val="vi-VN"/>
        </w:rPr>
      </w:pPr>
      <w:r w:rsidRPr="00555368">
        <w:rPr>
          <w:lang w:val="vi-VN"/>
        </w:rPr>
        <w:lastRenderedPageBreak/>
        <w:t>Xã Hòa Điền sẽ tập trung đẩy mạnh ứng dụng khoa học, công nghệ, phát triển nông nghiệp hữu cơ, nông nghiệp tuần hoàn và nông nghiệp ứng dụng</w:t>
      </w:r>
      <w:r>
        <w:rPr>
          <w:lang w:val="vi-VN"/>
        </w:rPr>
        <w:t xml:space="preserve"> công nghệ cao</w:t>
      </w:r>
      <w:r w:rsidRPr="00555368">
        <w:rPr>
          <w:lang w:val="vi-VN"/>
        </w:rPr>
        <w:t>. Đồng thời, tiếp tục củng cố hoạt động của hợp tác xã, tổ hợp tác, xây dựng các chuỗi liên kết từ sản xuất đến tiêu thụ nhằm nâng cao giá trị nông sản và tăng thu nhập cho người dân.</w:t>
      </w:r>
      <w:r>
        <w:rPr>
          <w:lang w:val="vi-VN"/>
        </w:rPr>
        <w:t>/.</w:t>
      </w:r>
    </w:p>
    <w:p w14:paraId="5E613548" w14:textId="051A1B8C" w:rsidR="00555368" w:rsidRDefault="00555368" w:rsidP="008C7D9F">
      <w:pPr>
        <w:jc w:val="right"/>
        <w:rPr>
          <w:b/>
          <w:bCs/>
          <w:lang w:val="vi-VN"/>
        </w:rPr>
      </w:pPr>
      <w:r w:rsidRPr="00555368">
        <w:rPr>
          <w:b/>
          <w:bCs/>
          <w:lang w:val="vi-VN"/>
        </w:rPr>
        <w:t xml:space="preserve">Thùy Trang - Huỳnh An </w:t>
      </w:r>
    </w:p>
    <w:p w14:paraId="3182E3C3" w14:textId="0CD232F2" w:rsidR="00286059" w:rsidRDefault="00555368" w:rsidP="008C7D9F">
      <w:pPr>
        <w:jc w:val="both"/>
        <w:rPr>
          <w:b/>
          <w:bCs/>
          <w:lang w:val="vi-VN"/>
        </w:rPr>
      </w:pPr>
      <w:r>
        <w:rPr>
          <w:b/>
          <w:bCs/>
          <w:lang w:val="vi-VN"/>
        </w:rPr>
        <w:t>Chú thích ảnh</w:t>
      </w:r>
      <w:r w:rsidR="00286059">
        <w:rPr>
          <w:b/>
          <w:bCs/>
          <w:lang w:val="vi-VN"/>
        </w:rPr>
        <w:t xml:space="preserve"> 1: </w:t>
      </w:r>
      <w:r w:rsidR="00286059" w:rsidRPr="00286059">
        <w:rPr>
          <w:b/>
          <w:bCs/>
          <w:lang w:val="vi-VN"/>
        </w:rPr>
        <w:t>Ông Mạc Văn Tài</w:t>
      </w:r>
      <w:r w:rsidR="00286059">
        <w:rPr>
          <w:b/>
          <w:bCs/>
          <w:lang w:val="vi-VN"/>
        </w:rPr>
        <w:t xml:space="preserve"> (hàng đầu, bìa trái)  giới thiệu về </w:t>
      </w:r>
      <w:r w:rsidR="00286059" w:rsidRPr="00286059">
        <w:rPr>
          <w:b/>
          <w:bCs/>
          <w:lang w:val="vi-VN"/>
        </w:rPr>
        <w:t>mô hình luân canh lúa - khoai môn</w:t>
      </w:r>
      <w:r w:rsidR="00286059">
        <w:rPr>
          <w:b/>
          <w:bCs/>
          <w:lang w:val="vi-VN"/>
        </w:rPr>
        <w:t xml:space="preserve"> với đoàn tham quan xã Hòa Điền.</w:t>
      </w:r>
    </w:p>
    <w:p w14:paraId="63169839" w14:textId="0E4C9AAC" w:rsidR="00555368" w:rsidRPr="00286059" w:rsidRDefault="00286059" w:rsidP="008C7D9F">
      <w:pPr>
        <w:jc w:val="both"/>
        <w:rPr>
          <w:b/>
          <w:bCs/>
          <w:lang w:val="vi-VN"/>
        </w:rPr>
      </w:pPr>
      <w:r>
        <w:rPr>
          <w:b/>
          <w:bCs/>
          <w:lang w:val="vi-VN"/>
        </w:rPr>
        <w:t>Ảnh 2</w:t>
      </w:r>
      <w:r w:rsidR="00555368">
        <w:rPr>
          <w:b/>
          <w:bCs/>
          <w:lang w:val="vi-VN"/>
        </w:rPr>
        <w:t xml:space="preserve">: </w:t>
      </w:r>
      <w:r w:rsidRPr="00286059">
        <w:rPr>
          <w:b/>
          <w:bCs/>
          <w:lang w:val="vi-VN"/>
        </w:rPr>
        <w:t>Ông Mạc Văn Tài, ngụ ấp Kiên Tân, xã Hòa Điền phát triển kinh tế gia đình từ mô hình luân canh lúa - khoai môn.</w:t>
      </w:r>
    </w:p>
    <w:sectPr w:rsidR="00555368" w:rsidRPr="00286059" w:rsidSect="008C7D9F">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D3E"/>
    <w:rsid w:val="000D69C0"/>
    <w:rsid w:val="000E0406"/>
    <w:rsid w:val="00286059"/>
    <w:rsid w:val="0033147D"/>
    <w:rsid w:val="00405EB6"/>
    <w:rsid w:val="00555368"/>
    <w:rsid w:val="006D3AC0"/>
    <w:rsid w:val="0081278A"/>
    <w:rsid w:val="008945BB"/>
    <w:rsid w:val="008C7D9F"/>
    <w:rsid w:val="00A271E5"/>
    <w:rsid w:val="00A67DB6"/>
    <w:rsid w:val="00BE4E32"/>
    <w:rsid w:val="00F17D3E"/>
    <w:rsid w:val="00FE0229"/>
    <w:rsid w:val="00FE58F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ECB0F"/>
  <w15:chartTrackingRefBased/>
  <w15:docId w15:val="{6BEC39E5-2C85-4A87-918B-19B4F3CDC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5368"/>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69C0"/>
    <w:pPr>
      <w:spacing w:before="100" w:beforeAutospacing="1" w:after="100" w:afterAutospacing="1" w:line="240" w:lineRule="auto"/>
    </w:pPr>
    <w:rPr>
      <w:rFonts w:eastAsia="Times New Roman" w:cs="Times New Roman"/>
      <w:kern w:val="0"/>
      <w:sz w:val="24"/>
      <w:szCs w:val="24"/>
      <w:lang w:bidi="ar-SA"/>
      <w14:ligatures w14:val="none"/>
    </w:rPr>
  </w:style>
  <w:style w:type="character" w:styleId="Strong">
    <w:name w:val="Strong"/>
    <w:basedOn w:val="DefaultParagraphFont"/>
    <w:uiPriority w:val="22"/>
    <w:qFormat/>
    <w:rsid w:val="000D69C0"/>
    <w:rPr>
      <w:b/>
      <w:bCs/>
    </w:rPr>
  </w:style>
  <w:style w:type="character" w:customStyle="1" w:styleId="Heading1Char">
    <w:name w:val="Heading 1 Char"/>
    <w:basedOn w:val="DefaultParagraphFont"/>
    <w:link w:val="Heading1"/>
    <w:uiPriority w:val="9"/>
    <w:rsid w:val="00555368"/>
    <w:rPr>
      <w:rFonts w:asciiTheme="majorHAnsi" w:eastAsiaTheme="majorEastAsia" w:hAnsiTheme="majorHAnsi" w:cstheme="majorBidi"/>
      <w:color w:val="2F5496" w:themeColor="accent1" w:themeShade="BF"/>
      <w:sz w:val="32"/>
      <w:szCs w:val="40"/>
    </w:rPr>
  </w:style>
  <w:style w:type="character" w:styleId="Hyperlink">
    <w:name w:val="Hyperlink"/>
    <w:basedOn w:val="DefaultParagraphFont"/>
    <w:uiPriority w:val="99"/>
    <w:unhideWhenUsed/>
    <w:rsid w:val="00555368"/>
    <w:rPr>
      <w:color w:val="0563C1" w:themeColor="hyperlink"/>
      <w:u w:val="single"/>
    </w:rPr>
  </w:style>
  <w:style w:type="character" w:styleId="UnresolvedMention">
    <w:name w:val="Unresolved Mention"/>
    <w:basedOn w:val="DefaultParagraphFont"/>
    <w:uiPriority w:val="99"/>
    <w:semiHidden/>
    <w:unhideWhenUsed/>
    <w:rsid w:val="005553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10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4934B-8EDD-4E69-91B8-E23CC2BFC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689</Words>
  <Characters>3929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3</cp:revision>
  <dcterms:created xsi:type="dcterms:W3CDTF">2026-06-18T03:08:00Z</dcterms:created>
  <dcterms:modified xsi:type="dcterms:W3CDTF">2026-06-18T03:09:00Z</dcterms:modified>
</cp:coreProperties>
</file>