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75C4" w14:textId="68D5A140" w:rsidR="00D72448" w:rsidRDefault="00A801EC" w:rsidP="001522C4">
      <w:pPr>
        <w:jc w:val="center"/>
        <w:rPr>
          <w:b/>
          <w:bCs/>
          <w:lang w:val="vi-VN"/>
        </w:rPr>
      </w:pPr>
      <w:r>
        <w:rPr>
          <w:b/>
          <w:bCs/>
          <w:lang w:val="vi-VN"/>
        </w:rPr>
        <w:t xml:space="preserve">Xã Hòa Điền tổ chức </w:t>
      </w:r>
      <w:r>
        <w:rPr>
          <w:b/>
          <w:bCs/>
        </w:rPr>
        <w:t>Hội</w:t>
      </w:r>
      <w:r>
        <w:rPr>
          <w:b/>
          <w:bCs/>
          <w:lang w:val="vi-VN"/>
        </w:rPr>
        <w:t xml:space="preserve"> nghị </w:t>
      </w:r>
      <w:r>
        <w:rPr>
          <w:b/>
          <w:bCs/>
        </w:rPr>
        <w:t>thành</w:t>
      </w:r>
      <w:r>
        <w:rPr>
          <w:b/>
          <w:bCs/>
          <w:lang w:val="vi-VN"/>
        </w:rPr>
        <w:t xml:space="preserve"> lập Hợp tác xã Nông nghiệp </w:t>
      </w:r>
      <w:r w:rsidR="00A23C71">
        <w:rPr>
          <w:b/>
          <w:bCs/>
          <w:lang w:val="vi-VN"/>
        </w:rPr>
        <w:t xml:space="preserve">dịch vụ </w:t>
      </w:r>
      <w:r>
        <w:rPr>
          <w:b/>
          <w:bCs/>
          <w:lang w:val="vi-VN"/>
        </w:rPr>
        <w:t>Thượng Điền</w:t>
      </w:r>
    </w:p>
    <w:p w14:paraId="751DA304" w14:textId="5F3E2EAF" w:rsidR="00A801EC" w:rsidRDefault="00A801EC" w:rsidP="001522C4">
      <w:pPr>
        <w:ind w:firstLine="567"/>
        <w:jc w:val="both"/>
        <w:rPr>
          <w:lang w:val="vi-VN"/>
        </w:rPr>
      </w:pPr>
      <w:r w:rsidRPr="009843E9">
        <w:rPr>
          <w:lang w:val="vi-VN"/>
        </w:rPr>
        <w:t xml:space="preserve">Chiều ngày 28/5, </w:t>
      </w:r>
      <w:r w:rsidR="00A23C71" w:rsidRPr="009843E9">
        <w:rPr>
          <w:lang w:val="vi-VN"/>
        </w:rPr>
        <w:t xml:space="preserve"> UBND</w:t>
      </w:r>
      <w:r w:rsidRPr="009843E9">
        <w:rPr>
          <w:lang w:val="vi-VN"/>
        </w:rPr>
        <w:t xml:space="preserve"> xã Hòa Điền</w:t>
      </w:r>
      <w:r w:rsidR="00A23C71" w:rsidRPr="009843E9">
        <w:rPr>
          <w:lang w:val="vi-VN"/>
        </w:rPr>
        <w:t xml:space="preserve"> tỉnh (An Giang)</w:t>
      </w:r>
      <w:r w:rsidRPr="009843E9">
        <w:rPr>
          <w:lang w:val="vi-VN"/>
        </w:rPr>
        <w:t xml:space="preserve"> tổ chức Hội nghị thành lập Hợp tác xã</w:t>
      </w:r>
      <w:r w:rsidR="009843E9">
        <w:rPr>
          <w:lang w:val="vi-VN"/>
        </w:rPr>
        <w:t xml:space="preserve"> (HTX)</w:t>
      </w:r>
      <w:r w:rsidRPr="009843E9">
        <w:rPr>
          <w:lang w:val="vi-VN"/>
        </w:rPr>
        <w:t xml:space="preserve"> Nông nghiệp </w:t>
      </w:r>
      <w:r w:rsidR="00A23C71" w:rsidRPr="009843E9">
        <w:rPr>
          <w:lang w:val="vi-VN"/>
        </w:rPr>
        <w:t xml:space="preserve">dịch vụ </w:t>
      </w:r>
      <w:r w:rsidRPr="009843E9">
        <w:rPr>
          <w:lang w:val="vi-VN"/>
        </w:rPr>
        <w:t xml:space="preserve">Thượng Điền </w:t>
      </w:r>
      <w:r w:rsidR="00A23C71" w:rsidRPr="009843E9">
        <w:rPr>
          <w:lang w:val="vi-VN"/>
        </w:rPr>
        <w:t xml:space="preserve">tại hộ ông Trần Văn Điền, ấp Kiên Sơn, xã Hòa Điền. Dự Hội nghị có ông Dương </w:t>
      </w:r>
      <w:r w:rsidR="00572DED">
        <w:rPr>
          <w:lang w:val="vi-VN"/>
        </w:rPr>
        <w:t>Tha</w:t>
      </w:r>
      <w:r w:rsidR="00A23C71" w:rsidRPr="009843E9">
        <w:rPr>
          <w:lang w:val="vi-VN"/>
        </w:rPr>
        <w:t xml:space="preserve">nh Quan, Phó Chủ tịch Liên ninh HTX tỉnh An </w:t>
      </w:r>
      <w:r w:rsidR="009843E9" w:rsidRPr="009843E9">
        <w:rPr>
          <w:lang w:val="vi-VN"/>
        </w:rPr>
        <w:t>Giang</w:t>
      </w:r>
      <w:r w:rsidR="00300FC7" w:rsidRPr="00300FC7">
        <w:rPr>
          <w:lang w:val="vi-VN"/>
        </w:rPr>
        <w:t xml:space="preserve"> </w:t>
      </w:r>
      <w:r w:rsidR="00300FC7">
        <w:rPr>
          <w:lang w:val="vi-VN"/>
        </w:rPr>
        <w:t>và</w:t>
      </w:r>
      <w:r w:rsidR="009843E9" w:rsidRPr="009843E9">
        <w:rPr>
          <w:lang w:val="vi-VN"/>
        </w:rPr>
        <w:t xml:space="preserve"> </w:t>
      </w:r>
      <w:r w:rsidR="00A23C71" w:rsidRPr="009843E9">
        <w:rPr>
          <w:lang w:val="vi-VN"/>
        </w:rPr>
        <w:t xml:space="preserve">đại diện Lãnh đạo Trung tâm Khuyến nông An </w:t>
      </w:r>
      <w:r w:rsidR="009843E9" w:rsidRPr="009843E9">
        <w:rPr>
          <w:lang w:val="vi-VN"/>
        </w:rPr>
        <w:t>Giang. Về phía xã Hòa Điền đến dự có</w:t>
      </w:r>
      <w:r w:rsidR="00A23C71" w:rsidRPr="009843E9">
        <w:rPr>
          <w:lang w:val="vi-VN"/>
        </w:rPr>
        <w:t xml:space="preserve"> ông Lê Thanh Hưởng, Bí thư Đảng ủy xã, ông Nguyễn Hữu Thành, Ủy viên Ban Thường vụ Đảng ủy, Phó Chủ tịch UBND </w:t>
      </w:r>
      <w:r w:rsidR="009843E9" w:rsidRPr="009843E9">
        <w:rPr>
          <w:lang w:val="vi-VN"/>
        </w:rPr>
        <w:t xml:space="preserve">xã, các đồng chí đại diện Lãnh đạo Phòng Kinh tế xã, Hội Nông dân xã, Trung tâm dịch vụ tổng hợp xã, Ban Lãnh đạo ấp Kiên Sơn </w:t>
      </w:r>
      <w:r w:rsidR="00300FC7">
        <w:rPr>
          <w:lang w:val="vi-VN"/>
        </w:rPr>
        <w:t xml:space="preserve">cùng </w:t>
      </w:r>
      <w:r w:rsidR="009843E9" w:rsidRPr="009843E9">
        <w:rPr>
          <w:lang w:val="vi-VN"/>
        </w:rPr>
        <w:t>các thành viên tham gia HTX Nông nghiệp dịch vụ Thượng Điền.</w:t>
      </w:r>
    </w:p>
    <w:p w14:paraId="1DDD1D71" w14:textId="2286353A" w:rsidR="00785336" w:rsidRDefault="009843E9" w:rsidP="001522C4">
      <w:pPr>
        <w:ind w:firstLine="567"/>
        <w:jc w:val="both"/>
        <w:rPr>
          <w:lang w:val="vi-VN"/>
        </w:rPr>
      </w:pPr>
      <w:r w:rsidRPr="009843E9">
        <w:rPr>
          <w:lang w:val="vi-VN"/>
        </w:rPr>
        <w:t xml:space="preserve">Tại hội nghị, các đại biểu đã thông qua dự thảo Điều lệ HTX theo Luật HTX năm 2023 và phương án sản xuất, kinh doanh của HTX. Theo đó, HTX Nông nghiệp </w:t>
      </w:r>
      <w:r>
        <w:rPr>
          <w:lang w:val="vi-VN"/>
        </w:rPr>
        <w:t xml:space="preserve">dịch vụ Thượng Điền </w:t>
      </w:r>
      <w:r w:rsidRPr="009843E9">
        <w:rPr>
          <w:lang w:val="vi-VN"/>
        </w:rPr>
        <w:t xml:space="preserve">được thành lập với </w:t>
      </w:r>
      <w:r>
        <w:rPr>
          <w:lang w:val="vi-VN"/>
        </w:rPr>
        <w:t xml:space="preserve">09 </w:t>
      </w:r>
      <w:r w:rsidRPr="009843E9">
        <w:rPr>
          <w:lang w:val="vi-VN"/>
        </w:rPr>
        <w:t xml:space="preserve">thành viên tham gia, sản xuất </w:t>
      </w:r>
      <w:r w:rsidR="00785336">
        <w:rPr>
          <w:lang w:val="vi-VN"/>
        </w:rPr>
        <w:t xml:space="preserve">lúa chất lượng cao, phát thải thấp, lúa hữu cơ </w:t>
      </w:r>
      <w:r w:rsidRPr="009843E9">
        <w:rPr>
          <w:lang w:val="vi-VN"/>
        </w:rPr>
        <w:t xml:space="preserve">trên diện tích </w:t>
      </w:r>
      <w:r w:rsidR="00785336">
        <w:rPr>
          <w:lang w:val="vi-VN"/>
        </w:rPr>
        <w:t>200</w:t>
      </w:r>
      <w:r w:rsidRPr="009843E9">
        <w:rPr>
          <w:lang w:val="vi-VN"/>
        </w:rPr>
        <w:t xml:space="preserve"> </w:t>
      </w:r>
      <w:r w:rsidR="00785336">
        <w:rPr>
          <w:lang w:val="vi-VN"/>
        </w:rPr>
        <w:t>ha. Sản xuất lúa giống, sản xuất kinh doanh gạo phát thải thấp thương hiệu “Hòa Điền”</w:t>
      </w:r>
      <w:r w:rsidR="00572DED">
        <w:rPr>
          <w:lang w:val="vi-VN"/>
        </w:rPr>
        <w:t xml:space="preserve">, </w:t>
      </w:r>
      <w:r w:rsidR="00785336">
        <w:rPr>
          <w:lang w:val="vi-VN"/>
        </w:rPr>
        <w:t xml:space="preserve"> dịch vụ phụ phẩm nông nghiệp...</w:t>
      </w:r>
    </w:p>
    <w:p w14:paraId="0F281B5F" w14:textId="77777777" w:rsidR="00C00DE9" w:rsidRPr="00C00DE9" w:rsidRDefault="00C00DE9" w:rsidP="001522C4">
      <w:pPr>
        <w:ind w:firstLine="567"/>
        <w:jc w:val="both"/>
        <w:rPr>
          <w:lang w:val="vi-VN"/>
        </w:rPr>
      </w:pPr>
      <w:r w:rsidRPr="00C00DE9">
        <w:rPr>
          <w:lang w:val="vi-VN"/>
        </w:rPr>
        <w:t>Tham gia hợp tác xã, các thành viên tham gia HTX sẽ được ngành chuyên môn hỗ trợ ứng dụng tiến bộ khoa học kỹ thuật vào sản xuất, sản xuất lúa tập trung, đồng loạt, tăng lợi nhuận, tăng thu nhập, giúp cải thiện điều kiện kinh tế hộ tại địa phương. Đồng thời, HTX hỗ trợ liên kết dịch vụ làm đất, thu hoạch cung ứng giống, vật tư và bao tiêu sản phẩm.</w:t>
      </w:r>
    </w:p>
    <w:p w14:paraId="2654218F" w14:textId="4A4010CF" w:rsidR="00C00DE9" w:rsidRDefault="00C00DE9" w:rsidP="001522C4">
      <w:pPr>
        <w:ind w:firstLine="567"/>
        <w:jc w:val="both"/>
        <w:rPr>
          <w:lang w:val="vi-VN"/>
        </w:rPr>
      </w:pPr>
      <w:r w:rsidRPr="00C00DE9">
        <w:rPr>
          <w:lang w:val="vi-VN"/>
        </w:rPr>
        <w:t>Phát biểu tại hội nghị, ông Nguyễn Hữu Thành, Phó Chủ tịch UBND xã cho biết, đây là HTX thứ 14 được thành lập trên địa bàn xã.</w:t>
      </w:r>
      <w:r w:rsidRPr="00C00DE9">
        <w:rPr>
          <w:b/>
          <w:bCs/>
          <w:lang w:val="vi-VN"/>
        </w:rPr>
        <w:t xml:space="preserve"> </w:t>
      </w:r>
      <w:r w:rsidRPr="00C00DE9">
        <w:rPr>
          <w:lang w:val="vi-VN"/>
        </w:rPr>
        <w:t>Đề nghị</w:t>
      </w:r>
      <w:r w:rsidRPr="00C00DE9">
        <w:rPr>
          <w:b/>
          <w:bCs/>
          <w:lang w:val="vi-VN"/>
        </w:rPr>
        <w:t xml:space="preserve"> </w:t>
      </w:r>
      <w:r w:rsidRPr="00C00DE9">
        <w:rPr>
          <w:lang w:val="vi-VN"/>
        </w:rPr>
        <w:t xml:space="preserve">HTX Nông nghiệp dịch vụ Thượng Điền sớm ổn định tổ chức, hoạt động đúng theo điều lệ và phương </w:t>
      </w:r>
      <w:r w:rsidRPr="00C00DE9">
        <w:rPr>
          <w:lang w:val="vi-VN"/>
        </w:rPr>
        <w:lastRenderedPageBreak/>
        <w:t>án sản xuất, kinh doanh đã đề ra; duy trì hoạt động hiệu quả, phát huy tinh thần đoàn kết, nỗ lực sản xuất để từng bước mở rộng quy mô hoạt động.</w:t>
      </w:r>
    </w:p>
    <w:p w14:paraId="6B3EBAD0" w14:textId="5B04DBD3" w:rsidR="00495FBC" w:rsidRDefault="00C00DE9" w:rsidP="001522C4">
      <w:pPr>
        <w:ind w:firstLine="567"/>
        <w:jc w:val="both"/>
        <w:rPr>
          <w:lang w:val="vi-VN"/>
        </w:rPr>
      </w:pPr>
      <w:r>
        <w:rPr>
          <w:lang w:val="vi-VN"/>
        </w:rPr>
        <w:t xml:space="preserve">Tại </w:t>
      </w:r>
      <w:r w:rsidR="00495FBC" w:rsidRPr="00495FBC">
        <w:rPr>
          <w:lang w:val="vi-VN"/>
        </w:rPr>
        <w:t xml:space="preserve">Hội </w:t>
      </w:r>
      <w:r w:rsidR="00925C54">
        <w:rPr>
          <w:lang w:val="vi-VN"/>
        </w:rPr>
        <w:t>nghị,</w:t>
      </w:r>
      <w:r w:rsidR="00495FBC" w:rsidRPr="00495FBC">
        <w:rPr>
          <w:lang w:val="vi-VN"/>
        </w:rPr>
        <w:t xml:space="preserve"> </w:t>
      </w:r>
      <w:r>
        <w:rPr>
          <w:lang w:val="vi-VN"/>
        </w:rPr>
        <w:t xml:space="preserve">thành viên HTX </w:t>
      </w:r>
      <w:r w:rsidR="00495FBC" w:rsidRPr="00495FBC">
        <w:rPr>
          <w:lang w:val="vi-VN"/>
        </w:rPr>
        <w:t xml:space="preserve">đã tiến hành biểu quyết bầu Hội đồng quản trị, Kiểm </w:t>
      </w:r>
      <w:r w:rsidR="00495FBC">
        <w:rPr>
          <w:lang w:val="vi-VN"/>
        </w:rPr>
        <w:t>soát viên, kế toán, thủ quỹ</w:t>
      </w:r>
      <w:r w:rsidR="00495FBC" w:rsidRPr="00495FBC">
        <w:rPr>
          <w:lang w:val="vi-VN"/>
        </w:rPr>
        <w:t xml:space="preserve"> HTX. Ông Trần Văn Điền được tín nhiệm bầu giữ chức Chủ tịch Hội đồng quản trị kiêm Giám đốc HTX Nông nghiệp </w:t>
      </w:r>
      <w:r w:rsidR="00495FBC">
        <w:rPr>
          <w:lang w:val="vi-VN"/>
        </w:rPr>
        <w:t>dịch vụ Thượng Điền./.</w:t>
      </w:r>
    </w:p>
    <w:p w14:paraId="4821C973" w14:textId="322A2611" w:rsidR="00495FBC" w:rsidRPr="00495FBC" w:rsidRDefault="00495FBC" w:rsidP="001522C4">
      <w:pPr>
        <w:ind w:firstLine="720"/>
        <w:jc w:val="right"/>
        <w:rPr>
          <w:b/>
          <w:bCs/>
          <w:lang w:val="vi-VN"/>
        </w:rPr>
      </w:pPr>
      <w:r w:rsidRPr="00495FBC">
        <w:rPr>
          <w:b/>
          <w:bCs/>
          <w:lang w:val="vi-VN"/>
        </w:rPr>
        <w:t xml:space="preserve">Huỳnh An </w:t>
      </w:r>
    </w:p>
    <w:p w14:paraId="3325A3A9" w14:textId="77777777" w:rsidR="00785336" w:rsidRDefault="00785336" w:rsidP="00A801EC">
      <w:pPr>
        <w:rPr>
          <w:lang w:val="vi-VN"/>
        </w:rPr>
      </w:pPr>
    </w:p>
    <w:p w14:paraId="471944BB" w14:textId="7B9F0058" w:rsidR="009843E9" w:rsidRPr="009843E9" w:rsidRDefault="009843E9" w:rsidP="00A801EC">
      <w:pPr>
        <w:rPr>
          <w:lang w:val="vi-VN"/>
        </w:rPr>
      </w:pPr>
      <w:r w:rsidRPr="009843E9">
        <w:rPr>
          <w:lang w:val="vi-VN"/>
        </w:rPr>
        <w:t xml:space="preserve">  </w:t>
      </w:r>
    </w:p>
    <w:p w14:paraId="2880904D" w14:textId="77777777" w:rsidR="009843E9" w:rsidRPr="00A801EC" w:rsidRDefault="009843E9" w:rsidP="00A801EC">
      <w:pPr>
        <w:rPr>
          <w:b/>
          <w:bCs/>
          <w:lang w:val="vi-VN"/>
        </w:rPr>
      </w:pPr>
    </w:p>
    <w:p w14:paraId="67D6F94F" w14:textId="0D03C066" w:rsidR="00A801EC" w:rsidRPr="00A801EC" w:rsidRDefault="00A801EC" w:rsidP="00A801EC">
      <w:pPr>
        <w:rPr>
          <w:b/>
          <w:bCs/>
          <w:lang w:val="vi-VN"/>
        </w:rPr>
      </w:pPr>
    </w:p>
    <w:p w14:paraId="7E3DC0C4" w14:textId="63878E7C" w:rsidR="00A801EC" w:rsidRPr="00A801EC" w:rsidRDefault="00A801EC" w:rsidP="00A801EC">
      <w:pPr>
        <w:rPr>
          <w:b/>
          <w:lang w:val="vi-VN"/>
        </w:rPr>
      </w:pPr>
    </w:p>
    <w:p w14:paraId="1C837B0B" w14:textId="41A51632" w:rsidR="00D72448" w:rsidRPr="00A801EC" w:rsidRDefault="00D72448" w:rsidP="00621774">
      <w:pPr>
        <w:ind w:left="7200" w:firstLine="720"/>
        <w:rPr>
          <w:b/>
          <w:lang w:val="vi-VN"/>
        </w:rPr>
      </w:pPr>
    </w:p>
    <w:sectPr w:rsidR="00D72448" w:rsidRPr="00A80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D00"/>
    <w:rsid w:val="00004303"/>
    <w:rsid w:val="001522C4"/>
    <w:rsid w:val="001675B5"/>
    <w:rsid w:val="0028163A"/>
    <w:rsid w:val="00283D00"/>
    <w:rsid w:val="00300FC7"/>
    <w:rsid w:val="003268BA"/>
    <w:rsid w:val="004452BA"/>
    <w:rsid w:val="00495FBC"/>
    <w:rsid w:val="00562340"/>
    <w:rsid w:val="00572DED"/>
    <w:rsid w:val="005A6268"/>
    <w:rsid w:val="005F6681"/>
    <w:rsid w:val="00621774"/>
    <w:rsid w:val="00657D6F"/>
    <w:rsid w:val="006F72E7"/>
    <w:rsid w:val="00785336"/>
    <w:rsid w:val="007A240E"/>
    <w:rsid w:val="007C012E"/>
    <w:rsid w:val="008372A9"/>
    <w:rsid w:val="008376F4"/>
    <w:rsid w:val="008417EB"/>
    <w:rsid w:val="00925C54"/>
    <w:rsid w:val="00932DA6"/>
    <w:rsid w:val="009843E9"/>
    <w:rsid w:val="00A23C71"/>
    <w:rsid w:val="00A349DE"/>
    <w:rsid w:val="00A67DB6"/>
    <w:rsid w:val="00A801EC"/>
    <w:rsid w:val="00B13F5E"/>
    <w:rsid w:val="00B222AB"/>
    <w:rsid w:val="00BC541A"/>
    <w:rsid w:val="00BD2C23"/>
    <w:rsid w:val="00C00DE9"/>
    <w:rsid w:val="00D56AB0"/>
    <w:rsid w:val="00D72448"/>
    <w:rsid w:val="00D84532"/>
    <w:rsid w:val="00FC04C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F1ED"/>
  <w15:chartTrackingRefBased/>
  <w15:docId w15:val="{342350A4-6A42-4359-B81A-CE217BE1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2026-05-29T08:54:00Z</dcterms:created>
  <dcterms:modified xsi:type="dcterms:W3CDTF">2026-06-01T00:58:00Z</dcterms:modified>
</cp:coreProperties>
</file>