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66AA" w14:textId="609AB9B6" w:rsidR="00C56B24" w:rsidRPr="00911D23" w:rsidRDefault="00911D23" w:rsidP="00D94D74">
      <w:pPr>
        <w:pStyle w:val="NormalWeb"/>
        <w:jc w:val="center"/>
        <w:rPr>
          <w:b/>
          <w:bCs/>
          <w:sz w:val="28"/>
          <w:szCs w:val="28"/>
          <w:lang w:val="vi-VN"/>
        </w:rPr>
      </w:pPr>
      <w:r>
        <w:rPr>
          <w:b/>
          <w:bCs/>
          <w:sz w:val="28"/>
          <w:szCs w:val="28"/>
        </w:rPr>
        <w:t>Công</w:t>
      </w:r>
      <w:r>
        <w:rPr>
          <w:b/>
          <w:bCs/>
          <w:sz w:val="28"/>
          <w:szCs w:val="28"/>
          <w:lang w:val="vi-VN"/>
        </w:rPr>
        <w:t xml:space="preserve"> an xã Hòa Điền </w:t>
      </w:r>
      <w:r w:rsidRPr="00911D23">
        <w:rPr>
          <w:b/>
          <w:bCs/>
          <w:sz w:val="28"/>
          <w:szCs w:val="28"/>
        </w:rPr>
        <w:t xml:space="preserve">bắt quả tang </w:t>
      </w:r>
      <w:r>
        <w:rPr>
          <w:b/>
          <w:bCs/>
          <w:sz w:val="28"/>
          <w:szCs w:val="28"/>
        </w:rPr>
        <w:t>02</w:t>
      </w:r>
      <w:r w:rsidRPr="00911D23">
        <w:rPr>
          <w:b/>
          <w:bCs/>
          <w:sz w:val="28"/>
          <w:szCs w:val="28"/>
        </w:rPr>
        <w:t xml:space="preserve"> phương tiện thủy đang vận chuyển đất trái phép</w:t>
      </w:r>
    </w:p>
    <w:p w14:paraId="708564DC" w14:textId="1D9E8256" w:rsidR="00C56B24" w:rsidRPr="00911D23" w:rsidRDefault="00911D23" w:rsidP="00D94D74">
      <w:pPr>
        <w:spacing w:before="120" w:after="120" w:line="288" w:lineRule="auto"/>
        <w:jc w:val="both"/>
        <w:rPr>
          <w:lang w:val="vi-VN"/>
        </w:rPr>
      </w:pPr>
      <w:r w:rsidRPr="00911D23">
        <w:rPr>
          <w:lang w:val="vi-VN"/>
        </w:rPr>
        <w:t>Ngày 30</w:t>
      </w:r>
      <w:r>
        <w:rPr>
          <w:lang w:val="vi-VN"/>
        </w:rPr>
        <w:t>/</w:t>
      </w:r>
      <w:r w:rsidRPr="00911D23">
        <w:rPr>
          <w:lang w:val="vi-VN"/>
        </w:rPr>
        <w:t>5, Công an xã Hòa Điền tỉnh</w:t>
      </w:r>
      <w:r>
        <w:rPr>
          <w:lang w:val="vi-VN"/>
        </w:rPr>
        <w:t xml:space="preserve"> </w:t>
      </w:r>
      <w:r w:rsidRPr="00911D23">
        <w:rPr>
          <w:lang w:val="vi-VN"/>
        </w:rPr>
        <w:t>(An Giang) cho biết, đã phát hiện và bàn giao 2 sà lan vận chuyển ước tính khoảng 100m</w:t>
      </w:r>
      <w:r w:rsidRPr="00CC1AA6">
        <w:rPr>
          <w:vertAlign w:val="superscript"/>
          <w:lang w:val="vi-VN"/>
        </w:rPr>
        <w:t>3</w:t>
      </w:r>
      <w:r w:rsidRPr="00911D23">
        <w:rPr>
          <w:lang w:val="vi-VN"/>
        </w:rPr>
        <w:t xml:space="preserve"> đất cho UBND xã Hòa Điền để xử lý.</w:t>
      </w:r>
    </w:p>
    <w:p w14:paraId="0994C3E8" w14:textId="2B594C23" w:rsidR="008F5730" w:rsidRDefault="00911D23" w:rsidP="00D94D74">
      <w:pPr>
        <w:spacing w:before="120" w:after="120" w:line="288" w:lineRule="auto"/>
        <w:jc w:val="both"/>
        <w:rPr>
          <w:lang w:val="vi-VN"/>
        </w:rPr>
      </w:pPr>
      <w:r w:rsidRPr="00911D23">
        <w:rPr>
          <w:lang w:val="vi-VN"/>
        </w:rPr>
        <w:t>Thực hiện kế hoạch của Công an tỉnh An Giang và UBND xã Hòa Điền về phòng ngừa, đấu tranh với tội phạm và các hành vi vi phạm pháp luật liên quan đến hoạt động khai thác, vận chuyển, tiêu thụ khoáng sản trên địa bàn năm 2026, Công an xã Hòa Điền tăng cường công tác tuần tra, kiểm soát trên các tuyến đường thủy.</w:t>
      </w:r>
    </w:p>
    <w:p w14:paraId="00B46A76" w14:textId="604ED151" w:rsidR="00911D23" w:rsidRDefault="00911D23" w:rsidP="00D94D74">
      <w:pPr>
        <w:spacing w:before="120" w:after="120" w:line="288" w:lineRule="auto"/>
        <w:jc w:val="both"/>
        <w:rPr>
          <w:lang w:val="vi-VN"/>
        </w:rPr>
      </w:pPr>
      <w:r w:rsidRPr="00911D23">
        <w:rPr>
          <w:lang w:val="vi-VN"/>
        </w:rPr>
        <w:t xml:space="preserve">Qua tuần tra trên tuyến kênh Hà Tiên – Rạch Giá thuộc địa bàn xã Hòa Điền, </w:t>
      </w:r>
      <w:r w:rsidR="008421F7">
        <w:rPr>
          <w:lang w:val="vi-VN"/>
        </w:rPr>
        <w:t>L</w:t>
      </w:r>
      <w:r w:rsidRPr="00911D23">
        <w:rPr>
          <w:lang w:val="vi-VN"/>
        </w:rPr>
        <w:t xml:space="preserve">ực lượng Công an phát </w:t>
      </w:r>
      <w:r>
        <w:rPr>
          <w:lang w:val="vi-VN"/>
        </w:rPr>
        <w:t>hiện, bắt quả tang</w:t>
      </w:r>
      <w:r w:rsidRPr="00911D23">
        <w:rPr>
          <w:lang w:val="vi-VN"/>
        </w:rPr>
        <w:t> </w:t>
      </w:r>
      <w:r>
        <w:rPr>
          <w:lang w:val="vi-VN"/>
        </w:rPr>
        <w:t>0</w:t>
      </w:r>
      <w:r w:rsidRPr="00911D23">
        <w:rPr>
          <w:lang w:val="vi-VN"/>
        </w:rPr>
        <w:t>2 phương tiện thủy đang vận chuyển đất gồm: 1 sà lan vỏ thép chở khoảng 65m³ đất và 1 ghe tải vỏ thép chở khoảng 35m³ đất.</w:t>
      </w:r>
    </w:p>
    <w:p w14:paraId="181254F1" w14:textId="2C696D01" w:rsidR="00911D23" w:rsidRDefault="00911D23" w:rsidP="00D94D74">
      <w:pPr>
        <w:spacing w:before="120" w:after="120" w:line="288" w:lineRule="auto"/>
        <w:jc w:val="both"/>
        <w:rPr>
          <w:lang w:val="vi-VN"/>
        </w:rPr>
      </w:pPr>
      <w:r w:rsidRPr="00911D23">
        <w:rPr>
          <w:lang w:val="vi-VN"/>
        </w:rPr>
        <w:t>Tại thời điểm kiểm tra, các thuyền trưởng không xuất trình được giấy phép khai thác khoáng sản tại vị trí khai thác, đồng thời không cung cấp được giấy tờ chứng minh nguồn gốc hợp pháp của số đất đang vận chuyển.</w:t>
      </w:r>
    </w:p>
    <w:p w14:paraId="268A17E7" w14:textId="1AD68C18" w:rsidR="00911D23" w:rsidRDefault="00911D23" w:rsidP="00D94D74">
      <w:pPr>
        <w:spacing w:before="120" w:after="120" w:line="288" w:lineRule="auto"/>
        <w:jc w:val="both"/>
        <w:rPr>
          <w:lang w:val="vi-VN"/>
        </w:rPr>
      </w:pPr>
      <w:r w:rsidRPr="00911D23">
        <w:rPr>
          <w:lang w:val="vi-VN"/>
        </w:rPr>
        <w:t xml:space="preserve">Làm việc với </w:t>
      </w:r>
      <w:r w:rsidR="008421F7">
        <w:rPr>
          <w:lang w:val="vi-VN"/>
        </w:rPr>
        <w:t>L</w:t>
      </w:r>
      <w:r w:rsidRPr="00911D23">
        <w:rPr>
          <w:lang w:val="vi-VN"/>
        </w:rPr>
        <w:t>ực lượng chức năng, các thuyền trưởng đã thừa nhận hành vi vi phạm và tự nguyện đưa phương tiện về khu vực kênh Lung Lớn, xã Hòa Điền để phục vụ công tác xác minh, xử lý. Phương tiện và tang vật sau đó được bàn giao cho UBND xã Hòa Điền.</w:t>
      </w:r>
    </w:p>
    <w:p w14:paraId="427BF840" w14:textId="4CD6FA76" w:rsidR="00911D23" w:rsidRDefault="00911D23" w:rsidP="00D94D74">
      <w:pPr>
        <w:spacing w:before="120" w:after="120" w:line="288" w:lineRule="auto"/>
        <w:jc w:val="both"/>
        <w:rPr>
          <w:lang w:val="vi-VN"/>
        </w:rPr>
      </w:pPr>
      <w:r w:rsidRPr="00911D23">
        <w:rPr>
          <w:lang w:val="vi-VN"/>
        </w:rPr>
        <w:t>Hiện UBND xã Hòa Điền đang trưng cầu giám định đối với số đất trên để làm căn cứ xử lý theo quy định của pháp luật.</w:t>
      </w:r>
      <w:r>
        <w:rPr>
          <w:lang w:val="vi-VN"/>
        </w:rPr>
        <w:t>/.</w:t>
      </w:r>
    </w:p>
    <w:p w14:paraId="0D1996F5" w14:textId="40BE7C90" w:rsidR="00911D23" w:rsidRDefault="00D94D74" w:rsidP="00D94D74">
      <w:pPr>
        <w:spacing w:before="120" w:after="120" w:line="288" w:lineRule="auto"/>
        <w:ind w:firstLine="720"/>
        <w:jc w:val="right"/>
        <w:rPr>
          <w:b/>
          <w:bCs/>
          <w:lang w:val="vi-VN"/>
        </w:rPr>
      </w:pPr>
      <w:r>
        <w:rPr>
          <w:b/>
          <w:bCs/>
        </w:rPr>
        <w:t>HUỲNH AN</w:t>
      </w:r>
      <w:r w:rsidR="00911D23" w:rsidRPr="00911D23">
        <w:rPr>
          <w:b/>
          <w:bCs/>
          <w:lang w:val="vi-VN"/>
        </w:rPr>
        <w:t xml:space="preserve"> </w:t>
      </w:r>
    </w:p>
    <w:p w14:paraId="776811AF" w14:textId="77777777" w:rsidR="00911D23" w:rsidRDefault="00911D23" w:rsidP="00911D23">
      <w:pPr>
        <w:ind w:left="7200" w:firstLine="720"/>
        <w:rPr>
          <w:b/>
          <w:bCs/>
          <w:lang w:val="vi-VN"/>
        </w:rPr>
      </w:pPr>
    </w:p>
    <w:p w14:paraId="4254CE4F" w14:textId="4A86D700" w:rsidR="00911D23" w:rsidRPr="00911D23" w:rsidRDefault="00911D23" w:rsidP="00911D23">
      <w:pPr>
        <w:rPr>
          <w:b/>
          <w:bCs/>
          <w:lang w:val="vi-VN"/>
        </w:rPr>
      </w:pPr>
      <w:r>
        <w:rPr>
          <w:b/>
          <w:bCs/>
          <w:lang w:val="vi-VN"/>
        </w:rPr>
        <w:t xml:space="preserve">Chú thích ảnh: </w:t>
      </w:r>
      <w:r w:rsidRPr="00911D23">
        <w:rPr>
          <w:b/>
          <w:bCs/>
          <w:lang w:val="vi-VN"/>
        </w:rPr>
        <w:t>Hiện trường sà lan vận chuyển đất trái phép ở xã Hòa Điền.</w:t>
      </w:r>
    </w:p>
    <w:sectPr w:rsidR="00911D23" w:rsidRPr="00911D23" w:rsidSect="00D94D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24"/>
    <w:rsid w:val="0005043A"/>
    <w:rsid w:val="00584B7B"/>
    <w:rsid w:val="007919E5"/>
    <w:rsid w:val="008421F7"/>
    <w:rsid w:val="00844675"/>
    <w:rsid w:val="008E313F"/>
    <w:rsid w:val="008F5730"/>
    <w:rsid w:val="00911D23"/>
    <w:rsid w:val="00913457"/>
    <w:rsid w:val="009665A9"/>
    <w:rsid w:val="009F052B"/>
    <w:rsid w:val="00A67DB6"/>
    <w:rsid w:val="00C56B24"/>
    <w:rsid w:val="00CC1AA6"/>
    <w:rsid w:val="00D94D74"/>
    <w:rsid w:val="00FB6DF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FCD9"/>
  <w15:chartTrackingRefBased/>
  <w15:docId w15:val="{2169CC59-0C2E-4473-A644-857BED21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D23"/>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6B24"/>
    <w:pPr>
      <w:spacing w:before="100" w:beforeAutospacing="1" w:after="100" w:afterAutospacing="1" w:line="240" w:lineRule="auto"/>
    </w:pPr>
    <w:rPr>
      <w:rFonts w:eastAsia="Times New Roman" w:cs="Times New Roman"/>
      <w:kern w:val="0"/>
      <w:sz w:val="24"/>
      <w:szCs w:val="24"/>
      <w:lang w:bidi="ar-SA"/>
      <w14:ligatures w14:val="none"/>
    </w:rPr>
  </w:style>
  <w:style w:type="character" w:customStyle="1" w:styleId="whitespace-normal">
    <w:name w:val="whitespace-normal"/>
    <w:basedOn w:val="DefaultParagraphFont"/>
    <w:rsid w:val="00C56B24"/>
  </w:style>
  <w:style w:type="character" w:customStyle="1" w:styleId="Heading1Char">
    <w:name w:val="Heading 1 Char"/>
    <w:basedOn w:val="DefaultParagraphFont"/>
    <w:link w:val="Heading1"/>
    <w:uiPriority w:val="9"/>
    <w:rsid w:val="00911D23"/>
    <w:rPr>
      <w:rFonts w:asciiTheme="majorHAnsi" w:eastAsiaTheme="majorEastAsia" w:hAnsiTheme="majorHAnsi" w:cstheme="majorBidi"/>
      <w:color w:val="2F5496" w:themeColor="accent1" w:themeShade="BF"/>
      <w:sz w:val="32"/>
      <w:szCs w:val="40"/>
    </w:rPr>
  </w:style>
  <w:style w:type="character" w:styleId="Hyperlink">
    <w:name w:val="Hyperlink"/>
    <w:basedOn w:val="DefaultParagraphFont"/>
    <w:uiPriority w:val="99"/>
    <w:unhideWhenUsed/>
    <w:rsid w:val="00911D23"/>
    <w:rPr>
      <w:color w:val="0563C1" w:themeColor="hyperlink"/>
      <w:u w:val="single"/>
    </w:rPr>
  </w:style>
  <w:style w:type="character" w:styleId="UnresolvedMention">
    <w:name w:val="Unresolved Mention"/>
    <w:basedOn w:val="DefaultParagraphFont"/>
    <w:uiPriority w:val="99"/>
    <w:semiHidden/>
    <w:unhideWhenUsed/>
    <w:rsid w:val="0091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2026-06-01T14:35:00Z</dcterms:created>
  <dcterms:modified xsi:type="dcterms:W3CDTF">2026-06-02T02:24:00Z</dcterms:modified>
</cp:coreProperties>
</file>