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A516" w14:textId="53F582B5" w:rsidR="00B005BC" w:rsidRPr="00B005BC" w:rsidRDefault="00B8159B" w:rsidP="00BA0C16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Xã </w:t>
      </w:r>
      <w:r w:rsidR="00B005BC" w:rsidRPr="00B005BC">
        <w:rPr>
          <w:b/>
          <w:bCs/>
          <w:lang w:val="vi-VN"/>
        </w:rPr>
        <w:t xml:space="preserve">Hòa Điền </w:t>
      </w:r>
      <w:r>
        <w:rPr>
          <w:b/>
          <w:bCs/>
          <w:lang w:val="vi-VN"/>
        </w:rPr>
        <w:t>trao quyết định về công tác cán bộ</w:t>
      </w:r>
    </w:p>
    <w:p w14:paraId="2513303C" w14:textId="1B7AE91E" w:rsidR="00A67DB6" w:rsidRPr="00B8159B" w:rsidRDefault="00787C27" w:rsidP="00BA0C16">
      <w:pPr>
        <w:spacing w:before="120" w:after="120" w:line="288" w:lineRule="auto"/>
        <w:ind w:firstLine="567"/>
        <w:jc w:val="both"/>
        <w:rPr>
          <w:lang w:val="vi-VN"/>
        </w:rPr>
      </w:pPr>
      <w:r w:rsidRPr="00B8159B">
        <w:rPr>
          <w:lang w:val="vi-VN"/>
        </w:rPr>
        <w:t>Chiều 8/6, UBND xã Hòa Điền (tỉnh An Giang) tổ chức</w:t>
      </w:r>
      <w:r w:rsidR="00B8159B">
        <w:rPr>
          <w:lang w:val="vi-VN"/>
        </w:rPr>
        <w:t xml:space="preserve"> Hội nghị </w:t>
      </w:r>
      <w:r w:rsidR="00425B55">
        <w:rPr>
          <w:lang w:val="vi-VN"/>
        </w:rPr>
        <w:t xml:space="preserve">công bố các </w:t>
      </w:r>
      <w:r w:rsidR="00B8159B">
        <w:rPr>
          <w:lang w:val="vi-VN"/>
        </w:rPr>
        <w:t xml:space="preserve"> Quyết định tiếp </w:t>
      </w:r>
      <w:r w:rsidR="002A5758">
        <w:rPr>
          <w:lang w:val="vi-VN"/>
        </w:rPr>
        <w:t>nhận</w:t>
      </w:r>
      <w:r w:rsidR="00425B55">
        <w:rPr>
          <w:lang w:val="vi-VN"/>
        </w:rPr>
        <w:t xml:space="preserve"> người hoạt động không chuyên trách vào làm </w:t>
      </w:r>
      <w:r w:rsidR="002A5758">
        <w:rPr>
          <w:lang w:val="vi-VN"/>
        </w:rPr>
        <w:t xml:space="preserve">công </w:t>
      </w:r>
      <w:r w:rsidR="002278C2">
        <w:rPr>
          <w:lang w:val="vi-VN"/>
        </w:rPr>
        <w:t>chức;</w:t>
      </w:r>
      <w:r w:rsidR="00B8159B">
        <w:rPr>
          <w:lang w:val="vi-VN"/>
        </w:rPr>
        <w:t xml:space="preserve"> công bố Quyết định nghỉ thôi việc theo Nghị định </w:t>
      </w:r>
      <w:r w:rsidR="00425B55">
        <w:rPr>
          <w:lang w:val="vi-VN"/>
        </w:rPr>
        <w:t xml:space="preserve">số </w:t>
      </w:r>
      <w:r w:rsidR="002A5758">
        <w:rPr>
          <w:lang w:val="vi-VN"/>
        </w:rPr>
        <w:t>154/2025/NĐ - CP</w:t>
      </w:r>
      <w:r w:rsidR="00B8159B">
        <w:rPr>
          <w:lang w:val="vi-VN"/>
        </w:rPr>
        <w:t xml:space="preserve"> </w:t>
      </w:r>
      <w:r w:rsidR="002A5758">
        <w:rPr>
          <w:lang w:val="vi-VN"/>
        </w:rPr>
        <w:t xml:space="preserve">của Chính phủ. Dự Hội nghị có đồng chí Nguyễn Thị Mỹ Nhung, Phó Bí thư Thường trực Đảng ủy – Chủ tịch HĐND xã, đồng chí Võ Quang Phúc, Phó Bí thư Đảng ủy – Chủ tịch UBND xã, đồng chí Nguyễn Hữu Tính, Ủy viên Ban Thường vụ Đảng ủy – Trưởng Ban Xây dựng Đảng, đồng chí Ngô Sện, Ủy viên Ban Thường vụ Đảng ủy – Chủ tịch Ủy ban MTTQ Việt Nam </w:t>
      </w:r>
      <w:r w:rsidR="002278C2">
        <w:rPr>
          <w:lang w:val="vi-VN"/>
        </w:rPr>
        <w:t xml:space="preserve">xã, đại diện </w:t>
      </w:r>
      <w:r w:rsidR="002A5758">
        <w:rPr>
          <w:lang w:val="vi-VN"/>
        </w:rPr>
        <w:t xml:space="preserve">Lãnh đạo </w:t>
      </w:r>
      <w:r w:rsidR="00B075C3">
        <w:rPr>
          <w:lang w:val="vi-VN"/>
        </w:rPr>
        <w:t>Văn phòng Đảng ủy, Phòng Văn hóa – Xã hội, Văn phòng HĐND – UBND</w:t>
      </w:r>
      <w:r w:rsidR="0050203D">
        <w:rPr>
          <w:lang w:val="vi-VN"/>
        </w:rPr>
        <w:t xml:space="preserve"> và </w:t>
      </w:r>
      <w:r w:rsidR="00B075C3">
        <w:rPr>
          <w:lang w:val="vi-VN"/>
        </w:rPr>
        <w:t>Phòng Kinh tế</w:t>
      </w:r>
      <w:r w:rsidR="0050203D">
        <w:rPr>
          <w:lang w:val="vi-VN"/>
        </w:rPr>
        <w:t xml:space="preserve"> xã</w:t>
      </w:r>
      <w:r w:rsidR="00B075C3">
        <w:rPr>
          <w:lang w:val="vi-VN"/>
        </w:rPr>
        <w:t>.</w:t>
      </w:r>
    </w:p>
    <w:p w14:paraId="5CC73B3F" w14:textId="7903AAD3" w:rsidR="00787C27" w:rsidRDefault="00B075C3" w:rsidP="00BA0C16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lang w:val="vi-VN"/>
        </w:rPr>
        <w:t>Tại Hội nghị</w:t>
      </w:r>
      <w:r w:rsidR="00787C27" w:rsidRPr="00B8159B">
        <w:rPr>
          <w:lang w:val="vi-VN"/>
        </w:rPr>
        <w:t xml:space="preserve">, </w:t>
      </w:r>
      <w:r>
        <w:rPr>
          <w:lang w:val="vi-VN"/>
        </w:rPr>
        <w:t xml:space="preserve">đồng chí Nguyễn Văn Tèo, Trưởng </w:t>
      </w:r>
      <w:r w:rsidR="00787C27" w:rsidRPr="00B8159B">
        <w:rPr>
          <w:lang w:val="vi-VN"/>
        </w:rPr>
        <w:t>Phòng Văn hóa – X</w:t>
      </w:r>
      <w:r w:rsidR="00787C27">
        <w:rPr>
          <w:lang w:val="vi-VN"/>
        </w:rPr>
        <w:t xml:space="preserve">ã hội đã công bố các quyết định của UBND xã Hòa Điền </w:t>
      </w:r>
      <w:r w:rsidR="00425B55">
        <w:rPr>
          <w:lang w:val="vi-VN"/>
        </w:rPr>
        <w:t xml:space="preserve">về việc tiếp nhận vào làm và </w:t>
      </w:r>
      <w:r>
        <w:rPr>
          <w:lang w:val="vi-VN"/>
        </w:rPr>
        <w:t xml:space="preserve">phân công </w:t>
      </w:r>
      <w:r w:rsidR="00425B55">
        <w:rPr>
          <w:lang w:val="vi-VN"/>
        </w:rPr>
        <w:t xml:space="preserve">nhiệm vụ </w:t>
      </w:r>
      <w:r>
        <w:rPr>
          <w:lang w:val="vi-VN"/>
        </w:rPr>
        <w:t xml:space="preserve"> </w:t>
      </w:r>
      <w:r w:rsidR="00425B55">
        <w:rPr>
          <w:lang w:val="vi-VN"/>
        </w:rPr>
        <w:t xml:space="preserve">công chức đối với </w:t>
      </w:r>
      <w:r w:rsidR="00787C27">
        <w:rPr>
          <w:lang w:val="vi-VN"/>
        </w:rPr>
        <w:t>6</w:t>
      </w:r>
      <w:r w:rsidR="008F4312">
        <w:rPr>
          <w:lang w:val="vi-VN"/>
        </w:rPr>
        <w:t xml:space="preserve"> cá</w:t>
      </w:r>
      <w:r>
        <w:rPr>
          <w:lang w:val="vi-VN"/>
        </w:rPr>
        <w:t xml:space="preserve"> nhân là người hoạt động không chuyên trách cấp xã được tiếp nhận vào làm công chức </w:t>
      </w:r>
      <w:r w:rsidR="00FD37C5">
        <w:rPr>
          <w:lang w:val="vi-VN"/>
        </w:rPr>
        <w:t>tại:</w:t>
      </w:r>
      <w:r w:rsidR="002E096E">
        <w:rPr>
          <w:lang w:val="vi-VN"/>
        </w:rPr>
        <w:t xml:space="preserve"> Phòng Văn hóa – Xã hội; </w:t>
      </w:r>
      <w:r>
        <w:rPr>
          <w:lang w:val="vi-VN"/>
        </w:rPr>
        <w:t xml:space="preserve">Phòng Kinh </w:t>
      </w:r>
      <w:r w:rsidR="00425B55">
        <w:rPr>
          <w:lang w:val="vi-VN"/>
        </w:rPr>
        <w:t>tế,</w:t>
      </w:r>
      <w:r>
        <w:rPr>
          <w:lang w:val="vi-VN"/>
        </w:rPr>
        <w:t xml:space="preserve"> </w:t>
      </w:r>
      <w:r w:rsidR="002E096E">
        <w:rPr>
          <w:lang w:val="vi-VN"/>
        </w:rPr>
        <w:t xml:space="preserve">Văn phòng HĐND – UBND xã Hòa Điền </w:t>
      </w:r>
      <w:r>
        <w:rPr>
          <w:lang w:val="vi-VN"/>
        </w:rPr>
        <w:t xml:space="preserve">kể </w:t>
      </w:r>
      <w:r w:rsidR="002E096E">
        <w:rPr>
          <w:lang w:val="vi-VN"/>
        </w:rPr>
        <w:t>từ ngày 1/6/2026.</w:t>
      </w:r>
    </w:p>
    <w:p w14:paraId="4C9500F8" w14:textId="22147763" w:rsidR="002E096E" w:rsidRDefault="002E096E" w:rsidP="00BA0C16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Đồng thời, công bố các quyết định của UBND xã về việc cho nghỉ thôi </w:t>
      </w:r>
      <w:r w:rsidR="008F4312">
        <w:rPr>
          <w:lang w:val="vi-VN"/>
        </w:rPr>
        <w:t>việc</w:t>
      </w:r>
      <w:r w:rsidR="00425B55">
        <w:rPr>
          <w:lang w:val="vi-VN"/>
        </w:rPr>
        <w:t xml:space="preserve"> </w:t>
      </w:r>
      <w:r>
        <w:rPr>
          <w:lang w:val="vi-VN"/>
        </w:rPr>
        <w:t xml:space="preserve">theo quy định tại Nghị định số 154/2025/NĐ-CP </w:t>
      </w:r>
      <w:r w:rsidR="008F4312">
        <w:rPr>
          <w:lang w:val="vi-VN"/>
        </w:rPr>
        <w:t xml:space="preserve">của Chinh phủ </w:t>
      </w:r>
      <w:r>
        <w:rPr>
          <w:lang w:val="vi-VN"/>
        </w:rPr>
        <w:t xml:space="preserve">đối với 7 </w:t>
      </w:r>
      <w:r w:rsidR="008F4312">
        <w:rPr>
          <w:lang w:val="vi-VN"/>
        </w:rPr>
        <w:t>cá nhân</w:t>
      </w:r>
      <w:r w:rsidR="00425B55">
        <w:rPr>
          <w:lang w:val="vi-VN"/>
        </w:rPr>
        <w:t xml:space="preserve"> là người hoạt động không chuyên trách cấp xã.</w:t>
      </w:r>
    </w:p>
    <w:p w14:paraId="25B003D8" w14:textId="0A136D08" w:rsidR="002E096E" w:rsidRPr="00B8159B" w:rsidRDefault="008F4312" w:rsidP="00BA0C16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lang w:val="vi-VN"/>
        </w:rPr>
        <w:t>Phát biểu tại Hội nghị</w:t>
      </w:r>
      <w:r w:rsidR="002E096E">
        <w:rPr>
          <w:lang w:val="vi-VN"/>
        </w:rPr>
        <w:t>, Phó Bí thư Đảng ủy, Chủ tịch UBND xã Hòa Điền Võ Quang Phúc ghi nhận</w:t>
      </w:r>
      <w:r w:rsidR="00B005BC" w:rsidRPr="00B8159B">
        <w:rPr>
          <w:lang w:val="vi-VN"/>
        </w:rPr>
        <w:t xml:space="preserve">, biểu dương </w:t>
      </w:r>
      <w:r>
        <w:rPr>
          <w:lang w:val="vi-VN"/>
        </w:rPr>
        <w:t xml:space="preserve">những đóng góp </w:t>
      </w:r>
      <w:r w:rsidR="00901FA2">
        <w:rPr>
          <w:lang w:val="vi-VN"/>
        </w:rPr>
        <w:t xml:space="preserve">trong thời gian qua </w:t>
      </w:r>
      <w:r>
        <w:rPr>
          <w:lang w:val="vi-VN"/>
        </w:rPr>
        <w:t xml:space="preserve">của cảc </w:t>
      </w:r>
      <w:r w:rsidR="00B005BC">
        <w:rPr>
          <w:lang w:val="vi-VN"/>
        </w:rPr>
        <w:t xml:space="preserve">đồng chí </w:t>
      </w:r>
      <w:r w:rsidR="00B005BC" w:rsidRPr="00B8159B">
        <w:rPr>
          <w:lang w:val="vi-VN"/>
        </w:rPr>
        <w:t xml:space="preserve">cán bộ không chuyên trách </w:t>
      </w:r>
      <w:r w:rsidR="00901FA2">
        <w:rPr>
          <w:lang w:val="vi-VN"/>
        </w:rPr>
        <w:t>nghỉ việc theo chế độ</w:t>
      </w:r>
      <w:r w:rsidR="00B005BC">
        <w:rPr>
          <w:lang w:val="vi-VN"/>
        </w:rPr>
        <w:t>.</w:t>
      </w:r>
      <w:r w:rsidR="00B005BC" w:rsidRPr="00B8159B">
        <w:rPr>
          <w:lang w:val="vi-VN"/>
        </w:rPr>
        <w:t xml:space="preserve"> </w:t>
      </w:r>
      <w:r w:rsidR="00B005BC">
        <w:rPr>
          <w:lang w:val="vi-VN"/>
        </w:rPr>
        <w:t xml:space="preserve">Đồng thời </w:t>
      </w:r>
      <w:r w:rsidR="00B005BC" w:rsidRPr="00B8159B">
        <w:rPr>
          <w:lang w:val="vi-VN"/>
        </w:rPr>
        <w:t xml:space="preserve">gửi lời cảm ơn chân thành, lời chúc sức khỏe, hạnh phúc và mong </w:t>
      </w:r>
      <w:r w:rsidR="00B005BC">
        <w:rPr>
          <w:lang w:val="vi-VN"/>
        </w:rPr>
        <w:t xml:space="preserve">muốn </w:t>
      </w:r>
      <w:r w:rsidR="00B005BC" w:rsidRPr="00B8159B">
        <w:rPr>
          <w:lang w:val="vi-VN"/>
        </w:rPr>
        <w:t>các đồng chí sẽ tiếp tục phát huy tinh thần trách nhiệm, kinh nghiệm của mình, luôn đồng hành, đóng góp ý kiến xây dựng xã Hòa Điền ngày càng phát triển.</w:t>
      </w:r>
    </w:p>
    <w:p w14:paraId="29AB5865" w14:textId="548DCEAF" w:rsidR="00B005BC" w:rsidRDefault="00B005BC" w:rsidP="00BA0C16">
      <w:pPr>
        <w:spacing w:before="120" w:after="120" w:line="288" w:lineRule="auto"/>
        <w:ind w:firstLine="567"/>
        <w:jc w:val="both"/>
        <w:rPr>
          <w:lang w:val="vi-VN"/>
        </w:rPr>
      </w:pPr>
      <w:r w:rsidRPr="00B8159B">
        <w:rPr>
          <w:lang w:val="vi-VN"/>
        </w:rPr>
        <w:t xml:space="preserve">Đối với </w:t>
      </w:r>
      <w:r w:rsidR="00901FA2">
        <w:rPr>
          <w:lang w:val="vi-VN"/>
        </w:rPr>
        <w:t>các</w:t>
      </w:r>
      <w:r w:rsidRPr="00B8159B">
        <w:rPr>
          <w:lang w:val="vi-VN"/>
        </w:rPr>
        <w:t xml:space="preserve"> đồng chí được tiếp nhận vào làm công chức</w:t>
      </w:r>
      <w:r w:rsidR="0050203D">
        <w:rPr>
          <w:lang w:val="vi-VN"/>
        </w:rPr>
        <w:t xml:space="preserve"> được </w:t>
      </w:r>
      <w:r w:rsidR="00606422">
        <w:rPr>
          <w:lang w:val="vi-VN"/>
        </w:rPr>
        <w:t xml:space="preserve">phân công nhiệm vụ </w:t>
      </w:r>
      <w:r w:rsidR="0050203D">
        <w:rPr>
          <w:lang w:val="vi-VN"/>
        </w:rPr>
        <w:t>tại các phòng, ban chuyên môn thuộc UBND xã</w:t>
      </w:r>
      <w:r>
        <w:rPr>
          <w:lang w:val="vi-VN"/>
        </w:rPr>
        <w:t xml:space="preserve">, Chủ tịch UBND xã Võ Quang Phúc </w:t>
      </w:r>
      <w:r w:rsidRPr="00B8159B">
        <w:rPr>
          <w:lang w:val="vi-VN"/>
        </w:rPr>
        <w:t xml:space="preserve">đề nghị các đồng chí tiếp tục phát huy những kết quả đã đạt được, nhanh chóng tiếp cận và thực hiện tốt nhiệm vụ trên cương vị </w:t>
      </w:r>
      <w:r w:rsidR="00606422">
        <w:rPr>
          <w:lang w:val="vi-VN"/>
        </w:rPr>
        <w:t>mới./.</w:t>
      </w:r>
    </w:p>
    <w:p w14:paraId="4161B566" w14:textId="41B6A32D" w:rsidR="0050203D" w:rsidRPr="00BA0C16" w:rsidRDefault="00BA0C16" w:rsidP="00BA0C16">
      <w:pPr>
        <w:ind w:firstLine="720"/>
        <w:jc w:val="right"/>
        <w:rPr>
          <w:b/>
          <w:bCs/>
        </w:rPr>
      </w:pPr>
      <w:r>
        <w:rPr>
          <w:b/>
          <w:bCs/>
        </w:rPr>
        <w:t>HUỲNH AN</w:t>
      </w:r>
    </w:p>
    <w:p w14:paraId="17A64EA8" w14:textId="77777777" w:rsidR="002E096E" w:rsidRDefault="002E096E">
      <w:pPr>
        <w:rPr>
          <w:lang w:val="vi-VN"/>
        </w:rPr>
      </w:pPr>
    </w:p>
    <w:p w14:paraId="0824876B" w14:textId="77777777" w:rsidR="002E096E" w:rsidRPr="00787C27" w:rsidRDefault="002E096E">
      <w:pPr>
        <w:rPr>
          <w:lang w:val="vi-VN"/>
        </w:rPr>
      </w:pPr>
    </w:p>
    <w:sectPr w:rsidR="002E096E" w:rsidRPr="00787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7"/>
    <w:rsid w:val="000E0D08"/>
    <w:rsid w:val="002278C2"/>
    <w:rsid w:val="002A5758"/>
    <w:rsid w:val="002B2D92"/>
    <w:rsid w:val="002E096E"/>
    <w:rsid w:val="00425B55"/>
    <w:rsid w:val="0050203D"/>
    <w:rsid w:val="00606422"/>
    <w:rsid w:val="00787C27"/>
    <w:rsid w:val="008F4312"/>
    <w:rsid w:val="00901FA2"/>
    <w:rsid w:val="009C415F"/>
    <w:rsid w:val="00A67DB6"/>
    <w:rsid w:val="00B005BC"/>
    <w:rsid w:val="00B075C3"/>
    <w:rsid w:val="00B8159B"/>
    <w:rsid w:val="00BA0C16"/>
    <w:rsid w:val="00FD37C5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2AFF"/>
  <w15:chartTrackingRefBased/>
  <w15:docId w15:val="{E35E5B65-246C-4604-98F0-2FA8CDCA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2026-06-09T00:55:00Z</dcterms:created>
  <dcterms:modified xsi:type="dcterms:W3CDTF">2026-06-09T03:52:00Z</dcterms:modified>
</cp:coreProperties>
</file>