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66AA" w14:textId="798B225C" w:rsidR="00C56B24" w:rsidRPr="00A162BB" w:rsidRDefault="00CE02E4" w:rsidP="00051936">
      <w:pPr>
        <w:pStyle w:val="NormalWeb"/>
        <w:spacing w:line="360" w:lineRule="auto"/>
        <w:jc w:val="center"/>
        <w:rPr>
          <w:rStyle w:val="Emphasis"/>
          <w:b/>
          <w:i w:val="0"/>
          <w:sz w:val="28"/>
          <w:szCs w:val="28"/>
        </w:rPr>
      </w:pPr>
      <w:r>
        <w:rPr>
          <w:rStyle w:val="Emphasis"/>
          <w:b/>
          <w:i w:val="0"/>
          <w:sz w:val="28"/>
          <w:szCs w:val="28"/>
        </w:rPr>
        <w:t xml:space="preserve">Trường </w:t>
      </w:r>
      <w:r w:rsidR="00EC6AA1">
        <w:rPr>
          <w:rStyle w:val="Emphasis"/>
          <w:b/>
          <w:i w:val="0"/>
          <w:sz w:val="28"/>
          <w:szCs w:val="28"/>
        </w:rPr>
        <w:t>M</w:t>
      </w:r>
      <w:r>
        <w:rPr>
          <w:rStyle w:val="Emphasis"/>
          <w:b/>
          <w:i w:val="0"/>
          <w:sz w:val="28"/>
          <w:szCs w:val="28"/>
        </w:rPr>
        <w:t>ầm</w:t>
      </w:r>
      <w:r w:rsidR="00D06531" w:rsidRPr="00A162BB">
        <w:rPr>
          <w:rStyle w:val="Emphasis"/>
          <w:b/>
          <w:i w:val="0"/>
          <w:sz w:val="28"/>
          <w:szCs w:val="28"/>
        </w:rPr>
        <w:t xml:space="preserve"> non </w:t>
      </w:r>
      <w:r w:rsidR="008F5730" w:rsidRPr="00A162BB">
        <w:rPr>
          <w:rStyle w:val="Emphasis"/>
          <w:b/>
          <w:i w:val="0"/>
          <w:sz w:val="28"/>
          <w:szCs w:val="28"/>
        </w:rPr>
        <w:t>H</w:t>
      </w:r>
      <w:r w:rsidR="00C56B24" w:rsidRPr="00A162BB">
        <w:rPr>
          <w:rStyle w:val="Emphasis"/>
          <w:b/>
          <w:i w:val="0"/>
          <w:sz w:val="28"/>
          <w:szCs w:val="28"/>
        </w:rPr>
        <w:t xml:space="preserve">òa Điền </w:t>
      </w:r>
      <w:r w:rsidR="00D07390">
        <w:rPr>
          <w:rStyle w:val="Emphasis"/>
          <w:b/>
          <w:i w:val="0"/>
          <w:sz w:val="28"/>
          <w:szCs w:val="28"/>
        </w:rPr>
        <w:t>1</w:t>
      </w:r>
      <w:r w:rsidR="00D06531" w:rsidRPr="00A162BB">
        <w:rPr>
          <w:rStyle w:val="Emphasis"/>
          <w:b/>
          <w:i w:val="0"/>
          <w:sz w:val="28"/>
          <w:szCs w:val="28"/>
        </w:rPr>
        <w:t xml:space="preserve"> tổng kết </w:t>
      </w:r>
      <w:r w:rsidR="00FB6DFC" w:rsidRPr="00A162BB">
        <w:rPr>
          <w:rStyle w:val="Emphasis"/>
          <w:b/>
          <w:i w:val="0"/>
          <w:sz w:val="28"/>
          <w:szCs w:val="28"/>
        </w:rPr>
        <w:t xml:space="preserve">năm </w:t>
      </w:r>
      <w:r w:rsidR="00D06531" w:rsidRPr="00A162BB">
        <w:rPr>
          <w:rStyle w:val="Emphasis"/>
          <w:b/>
          <w:i w:val="0"/>
          <w:sz w:val="28"/>
          <w:szCs w:val="28"/>
        </w:rPr>
        <w:t xml:space="preserve">học 2025 - </w:t>
      </w:r>
      <w:r w:rsidR="00C56B24" w:rsidRPr="00A162BB">
        <w:rPr>
          <w:rStyle w:val="Emphasis"/>
          <w:b/>
          <w:i w:val="0"/>
          <w:sz w:val="28"/>
          <w:szCs w:val="28"/>
        </w:rPr>
        <w:t>2026</w:t>
      </w:r>
    </w:p>
    <w:p w14:paraId="529C44F8" w14:textId="73B6EFBB" w:rsidR="00C56B24" w:rsidRPr="00051936" w:rsidRDefault="00D06531" w:rsidP="00051936">
      <w:pPr>
        <w:pStyle w:val="NormalWeb"/>
        <w:spacing w:before="120" w:beforeAutospacing="0" w:after="120" w:afterAutospacing="0" w:line="288" w:lineRule="auto"/>
        <w:ind w:firstLine="709"/>
        <w:jc w:val="both"/>
        <w:rPr>
          <w:rStyle w:val="Emphasis"/>
          <w:i w:val="0"/>
          <w:sz w:val="28"/>
          <w:szCs w:val="28"/>
        </w:rPr>
      </w:pPr>
      <w:r w:rsidRPr="00051936">
        <w:rPr>
          <w:rStyle w:val="Emphasis"/>
          <w:i w:val="0"/>
          <w:sz w:val="28"/>
          <w:szCs w:val="28"/>
        </w:rPr>
        <w:t>Ngày 26</w:t>
      </w:r>
      <w:r w:rsidR="00C56B24" w:rsidRPr="00051936">
        <w:rPr>
          <w:rStyle w:val="Emphasis"/>
          <w:i w:val="0"/>
          <w:sz w:val="28"/>
          <w:szCs w:val="28"/>
        </w:rPr>
        <w:t xml:space="preserve">/5, </w:t>
      </w:r>
      <w:r w:rsidR="00CE02E4" w:rsidRPr="00051936">
        <w:rPr>
          <w:rStyle w:val="Emphasis"/>
          <w:i w:val="0"/>
          <w:sz w:val="28"/>
          <w:szCs w:val="28"/>
        </w:rPr>
        <w:t xml:space="preserve">Trường </w:t>
      </w:r>
      <w:r w:rsidR="00EC6AA1">
        <w:rPr>
          <w:rStyle w:val="Emphasis"/>
          <w:i w:val="0"/>
          <w:sz w:val="28"/>
          <w:szCs w:val="28"/>
        </w:rPr>
        <w:t>M</w:t>
      </w:r>
      <w:r w:rsidR="00CE02E4" w:rsidRPr="00051936">
        <w:rPr>
          <w:rStyle w:val="Emphasis"/>
          <w:i w:val="0"/>
          <w:sz w:val="28"/>
          <w:szCs w:val="28"/>
        </w:rPr>
        <w:t>ầm</w:t>
      </w:r>
      <w:r w:rsidR="00D07390" w:rsidRPr="00051936">
        <w:rPr>
          <w:rStyle w:val="Emphasis"/>
          <w:i w:val="0"/>
          <w:sz w:val="28"/>
          <w:szCs w:val="28"/>
        </w:rPr>
        <w:t xml:space="preserve"> non Hòa Điền 1</w:t>
      </w:r>
      <w:r w:rsidR="0076218E" w:rsidRPr="00051936">
        <w:rPr>
          <w:rStyle w:val="Emphasis"/>
          <w:i w:val="0"/>
          <w:sz w:val="28"/>
          <w:szCs w:val="28"/>
        </w:rPr>
        <w:t>, xã Hòa Đi</w:t>
      </w:r>
      <w:r w:rsidR="00AA75C5" w:rsidRPr="00051936">
        <w:rPr>
          <w:rStyle w:val="Emphasis"/>
          <w:i w:val="0"/>
          <w:sz w:val="28"/>
          <w:szCs w:val="28"/>
        </w:rPr>
        <w:t xml:space="preserve">ền tổ chức Lễ tổng kết năm học </w:t>
      </w:r>
      <w:r w:rsidR="0076218E" w:rsidRPr="00051936">
        <w:rPr>
          <w:rStyle w:val="Emphasis"/>
          <w:i w:val="0"/>
          <w:sz w:val="28"/>
          <w:szCs w:val="28"/>
        </w:rPr>
        <w:t>2025 – 2026. Đến dự có đồng chí</w:t>
      </w:r>
      <w:r w:rsidR="00D07390" w:rsidRPr="00051936">
        <w:rPr>
          <w:rStyle w:val="Emphasis"/>
          <w:i w:val="0"/>
          <w:sz w:val="28"/>
          <w:szCs w:val="28"/>
        </w:rPr>
        <w:t xml:space="preserve"> Ngô Sện</w:t>
      </w:r>
      <w:r w:rsidR="0076218E" w:rsidRPr="00051936">
        <w:rPr>
          <w:rStyle w:val="Emphasis"/>
          <w:i w:val="0"/>
          <w:sz w:val="28"/>
          <w:szCs w:val="28"/>
        </w:rPr>
        <w:t xml:space="preserve">, </w:t>
      </w:r>
      <w:r w:rsidR="00D07390" w:rsidRPr="00051936">
        <w:rPr>
          <w:rStyle w:val="Emphasis"/>
          <w:i w:val="0"/>
          <w:sz w:val="28"/>
          <w:szCs w:val="28"/>
        </w:rPr>
        <w:t xml:space="preserve">Ủy viên Ban Thường vụ Đảng ủy xã </w:t>
      </w:r>
      <w:r w:rsidR="0076218E" w:rsidRPr="00051936">
        <w:rPr>
          <w:rStyle w:val="Emphasis"/>
          <w:i w:val="0"/>
          <w:sz w:val="28"/>
          <w:szCs w:val="28"/>
        </w:rPr>
        <w:t>– Chủ</w:t>
      </w:r>
      <w:r w:rsidR="0079507F" w:rsidRPr="00051936">
        <w:rPr>
          <w:rStyle w:val="Emphasis"/>
          <w:i w:val="0"/>
          <w:sz w:val="28"/>
          <w:szCs w:val="28"/>
        </w:rPr>
        <w:t xml:space="preserve"> tịch </w:t>
      </w:r>
      <w:r w:rsidR="00D07390" w:rsidRPr="00051936">
        <w:rPr>
          <w:rStyle w:val="Emphasis"/>
          <w:i w:val="0"/>
          <w:sz w:val="28"/>
          <w:szCs w:val="28"/>
        </w:rPr>
        <w:t xml:space="preserve">Ủy Ban MTTQ Việt Nam xã, </w:t>
      </w:r>
      <w:r w:rsidR="004A2360" w:rsidRPr="00051936">
        <w:rPr>
          <w:rStyle w:val="Emphasis"/>
          <w:i w:val="0"/>
          <w:sz w:val="28"/>
          <w:szCs w:val="28"/>
        </w:rPr>
        <w:t>đồng chí Hồ Thành Trương, Đảng Ủ</w:t>
      </w:r>
      <w:r w:rsidR="00D07390" w:rsidRPr="00051936">
        <w:rPr>
          <w:rStyle w:val="Emphasis"/>
          <w:i w:val="0"/>
          <w:sz w:val="28"/>
          <w:szCs w:val="28"/>
        </w:rPr>
        <w:t xml:space="preserve">y viên – Phó </w:t>
      </w:r>
      <w:r w:rsidR="00034BAC" w:rsidRPr="00051936">
        <w:rPr>
          <w:rStyle w:val="Emphasis"/>
          <w:i w:val="0"/>
          <w:sz w:val="28"/>
          <w:szCs w:val="28"/>
        </w:rPr>
        <w:t>Chủ tịch UBND xã.</w:t>
      </w:r>
    </w:p>
    <w:p w14:paraId="56A26D90" w14:textId="5524E9C5" w:rsidR="00E107CD" w:rsidRPr="00051936" w:rsidRDefault="0079507F" w:rsidP="00051936">
      <w:pPr>
        <w:spacing w:before="120" w:after="120" w:line="288" w:lineRule="auto"/>
        <w:ind w:firstLine="709"/>
        <w:jc w:val="both"/>
        <w:rPr>
          <w:iCs/>
          <w:lang w:val="es-BO"/>
        </w:rPr>
      </w:pPr>
      <w:r w:rsidRPr="00051936">
        <w:rPr>
          <w:rStyle w:val="Emphasis"/>
          <w:i w:val="0"/>
        </w:rPr>
        <w:t xml:space="preserve">Năm học 2025–2026, </w:t>
      </w:r>
      <w:r w:rsidR="005D7D7B" w:rsidRPr="00051936">
        <w:rPr>
          <w:iCs/>
          <w:lang w:val="es-BO"/>
        </w:rPr>
        <w:t xml:space="preserve">tập thể Cán bộ - giáo viên - nhân viên </w:t>
      </w:r>
      <w:r w:rsidR="00AA75C5" w:rsidRPr="00051936">
        <w:rPr>
          <w:iCs/>
        </w:rPr>
        <w:t xml:space="preserve">Trường mầm non Hòa Điền 1 </w:t>
      </w:r>
      <w:r w:rsidR="005D7D7B" w:rsidRPr="00051936">
        <w:rPr>
          <w:iCs/>
          <w:lang w:val="es-BO"/>
        </w:rPr>
        <w:t>luôn có ý thức phấn đấu, đoàn kết và quyết tâm thực hiện tốt mọi nhiệm vụ được phân công. Đội ngũ giáo viên trẻ, khỏe, yêu nghề mến trẻ, có sáng tạo và tinh thần học tập nâng cao chuyên môn nghiệp vụ</w:t>
      </w:r>
      <w:r w:rsidR="007C3823" w:rsidRPr="00051936">
        <w:rPr>
          <w:iCs/>
          <w:lang w:val="es-BO"/>
        </w:rPr>
        <w:t xml:space="preserve">. </w:t>
      </w:r>
      <w:r w:rsidR="00E107CD" w:rsidRPr="00051936">
        <w:rPr>
          <w:iCs/>
          <w:lang w:val="es-BO"/>
        </w:rPr>
        <w:t>Bên cạnh đó, các bậc phụ huynh phối hợp chặt chẽ với giáo viên nhà trường trong công tác chăm sóc - giáo dục tr</w:t>
      </w:r>
      <w:r w:rsidR="004A2360" w:rsidRPr="00051936">
        <w:rPr>
          <w:iCs/>
          <w:lang w:val="es-BO"/>
        </w:rPr>
        <w:t>ẻ.</w:t>
      </w:r>
    </w:p>
    <w:p w14:paraId="398CC5E8" w14:textId="15D26376" w:rsidR="007C3823" w:rsidRPr="00051936" w:rsidRDefault="007C3823" w:rsidP="00051936">
      <w:pPr>
        <w:spacing w:before="120" w:after="120" w:line="288" w:lineRule="auto"/>
        <w:ind w:firstLine="709"/>
        <w:jc w:val="both"/>
        <w:rPr>
          <w:iCs/>
        </w:rPr>
      </w:pPr>
      <w:r w:rsidRPr="00051936">
        <w:rPr>
          <w:iCs/>
        </w:rPr>
        <w:t>Năm học 2025–2026, Trường mầm non Hòa Điền 1,</w:t>
      </w:r>
      <w:r w:rsidR="003B7A81" w:rsidRPr="00051936">
        <w:rPr>
          <w:rStyle w:val="Emphasis"/>
          <w:i w:val="0"/>
        </w:rPr>
        <w:t xml:space="preserve"> </w:t>
      </w:r>
      <w:r w:rsidRPr="00051936">
        <w:rPr>
          <w:iCs/>
        </w:rPr>
        <w:t>h</w:t>
      </w:r>
      <w:r w:rsidR="00034BAC" w:rsidRPr="00051936">
        <w:rPr>
          <w:iCs/>
        </w:rPr>
        <w:t>uy động trẻ toàn trường: 196 trẻ, đạt 100%</w:t>
      </w:r>
      <w:r w:rsidR="005D7D7B" w:rsidRPr="00051936">
        <w:rPr>
          <w:iCs/>
        </w:rPr>
        <w:t xml:space="preserve"> kế hoạch</w:t>
      </w:r>
      <w:r w:rsidR="00034BAC" w:rsidRPr="00051936">
        <w:rPr>
          <w:iCs/>
        </w:rPr>
        <w:t>, huy động trẻ 5 tuổi địa phương ra lớp 115</w:t>
      </w:r>
      <w:r w:rsidR="00CE02E4" w:rsidRPr="00051936">
        <w:rPr>
          <w:iCs/>
        </w:rPr>
        <w:t xml:space="preserve"> </w:t>
      </w:r>
      <w:r w:rsidR="00034BAC" w:rsidRPr="00051936">
        <w:rPr>
          <w:iCs/>
        </w:rPr>
        <w:t>trẻ đạ</w:t>
      </w:r>
      <w:r w:rsidR="00F126FB" w:rsidRPr="00051936">
        <w:rPr>
          <w:iCs/>
        </w:rPr>
        <w:t>t 100%</w:t>
      </w:r>
      <w:r w:rsidR="00CE02E4" w:rsidRPr="00051936">
        <w:rPr>
          <w:iCs/>
        </w:rPr>
        <w:t xml:space="preserve"> kế hoạch</w:t>
      </w:r>
      <w:r w:rsidR="00034BAC" w:rsidRPr="00051936">
        <w:rPr>
          <w:iCs/>
        </w:rPr>
        <w:t>, trẻ dưới 5 tuổi ra lớ</w:t>
      </w:r>
      <w:r w:rsidR="00CE02E4" w:rsidRPr="00051936">
        <w:rPr>
          <w:iCs/>
        </w:rPr>
        <w:t>p 113</w:t>
      </w:r>
      <w:r w:rsidR="00034BAC" w:rsidRPr="00051936">
        <w:rPr>
          <w:iCs/>
        </w:rPr>
        <w:t xml:space="preserve"> trẻ</w:t>
      </w:r>
      <w:r w:rsidR="00AA75C5" w:rsidRPr="00051936">
        <w:t xml:space="preserve"> </w:t>
      </w:r>
      <w:r w:rsidR="00AA75C5" w:rsidRPr="00051936">
        <w:rPr>
          <w:iCs/>
        </w:rPr>
        <w:t>đạt 78,47%,</w:t>
      </w:r>
      <w:r w:rsidRPr="00051936">
        <w:rPr>
          <w:iCs/>
        </w:rPr>
        <w:t>.</w:t>
      </w:r>
      <w:r w:rsidRPr="00051936">
        <w:rPr>
          <w:rFonts w:eastAsia="Times New Roman" w:cs="Times New Roman"/>
          <w:kern w:val="0"/>
          <w:lang w:val="vi-VN" w:bidi="ar-SA"/>
          <w14:ligatures w14:val="none"/>
        </w:rPr>
        <w:t xml:space="preserve"> </w:t>
      </w:r>
      <w:r w:rsidRPr="00051936">
        <w:rPr>
          <w:iCs/>
          <w:lang w:val="vi-VN"/>
        </w:rPr>
        <w:t>T</w:t>
      </w:r>
      <w:r w:rsidR="00AA75C5" w:rsidRPr="00051936">
        <w:rPr>
          <w:iCs/>
          <w:lang w:val="vi-VN"/>
        </w:rPr>
        <w:t>ỷ</w:t>
      </w:r>
      <w:r w:rsidRPr="00051936">
        <w:rPr>
          <w:iCs/>
          <w:lang w:val="vi-VN"/>
        </w:rPr>
        <w:t xml:space="preserve"> lệ trẻ chuyên cần đạt 99.5%;  bé chăm ngoan đạt 90%; bé chăm 100%. Giảm tỉ lệ suy dinh dưỡng nhẹ cân </w:t>
      </w:r>
      <w:r w:rsidRPr="00051936">
        <w:rPr>
          <w:iCs/>
        </w:rPr>
        <w:t>từ 1.3% đầu năm còn 1% cuối năm, tỉ lệ thừa cân từ 6.4</w:t>
      </w:r>
      <w:r w:rsidR="00E107CD" w:rsidRPr="00051936">
        <w:rPr>
          <w:iCs/>
        </w:rPr>
        <w:t xml:space="preserve"> %</w:t>
      </w:r>
      <w:r w:rsidRPr="00051936">
        <w:rPr>
          <w:iCs/>
        </w:rPr>
        <w:t xml:space="preserve"> đầu năm còn 2.1% cuối năm. Nhà trường không có trẻ thấp còi</w:t>
      </w:r>
      <w:r w:rsidR="004A2360" w:rsidRPr="00051936">
        <w:rPr>
          <w:iCs/>
        </w:rPr>
        <w:t>…</w:t>
      </w:r>
      <w:r w:rsidR="00AA75C5" w:rsidRPr="00051936">
        <w:rPr>
          <w:iCs/>
        </w:rPr>
        <w:t>/.</w:t>
      </w:r>
    </w:p>
    <w:p w14:paraId="0D97B74F" w14:textId="3DA72B25" w:rsidR="00A162BB" w:rsidRDefault="00A162BB" w:rsidP="00F8264D">
      <w:pPr>
        <w:pBdr>
          <w:top w:val="dotted" w:sz="4" w:space="0" w:color="FFFFFF"/>
          <w:left w:val="dotted" w:sz="4" w:space="0" w:color="FFFFFF"/>
          <w:bottom w:val="dotted" w:sz="4" w:space="16" w:color="FFFFFF"/>
          <w:right w:val="dotted" w:sz="4" w:space="0" w:color="FFFFFF"/>
        </w:pBdr>
        <w:shd w:val="clear" w:color="auto" w:fill="FFFFFF"/>
        <w:spacing w:after="0" w:line="240" w:lineRule="auto"/>
        <w:jc w:val="both"/>
        <w:rPr>
          <w:rFonts w:eastAsia="Calibri" w:cs="Times New Roman"/>
          <w:bCs/>
          <w:kern w:val="0"/>
          <w:sz w:val="32"/>
          <w:szCs w:val="32"/>
          <w:lang w:bidi="ar-SA"/>
          <w14:ligatures w14:val="none"/>
        </w:rPr>
      </w:pPr>
    </w:p>
    <w:p w14:paraId="5222F972" w14:textId="19FEE20D" w:rsidR="00A162BB" w:rsidRPr="00A162BB" w:rsidRDefault="00A162BB" w:rsidP="00A162BB">
      <w:pPr>
        <w:pBdr>
          <w:top w:val="dotted" w:sz="4" w:space="0" w:color="FFFFFF"/>
          <w:left w:val="dotted" w:sz="4" w:space="0" w:color="FFFFFF"/>
          <w:bottom w:val="dotted" w:sz="4" w:space="16" w:color="FFFFFF"/>
          <w:right w:val="dotted" w:sz="4" w:space="0" w:color="FFFFFF"/>
        </w:pBdr>
        <w:shd w:val="clear" w:color="auto" w:fill="FFFFFF"/>
        <w:spacing w:after="0" w:line="240" w:lineRule="auto"/>
        <w:ind w:left="6480" w:firstLine="720"/>
        <w:jc w:val="both"/>
        <w:rPr>
          <w:rFonts w:eastAsia="Calibri" w:cs="Times New Roman"/>
          <w:b/>
          <w:bCs/>
          <w:kern w:val="0"/>
          <w:sz w:val="32"/>
          <w:szCs w:val="32"/>
          <w:lang w:bidi="ar-SA"/>
          <w14:ligatures w14:val="none"/>
        </w:rPr>
      </w:pPr>
      <w:r w:rsidRPr="00A162BB">
        <w:rPr>
          <w:rFonts w:eastAsia="Calibri" w:cs="Times New Roman"/>
          <w:b/>
          <w:bCs/>
          <w:kern w:val="0"/>
          <w:sz w:val="32"/>
          <w:szCs w:val="32"/>
          <w:lang w:bidi="ar-SA"/>
          <w14:ligatures w14:val="none"/>
        </w:rPr>
        <w:t xml:space="preserve">Huỳnh An </w:t>
      </w:r>
    </w:p>
    <w:p w14:paraId="229C1FCA" w14:textId="41AB442C" w:rsidR="00B877E8" w:rsidRPr="00B877E8" w:rsidRDefault="00B877E8" w:rsidP="00B877E8">
      <w:pPr>
        <w:pBdr>
          <w:top w:val="dotted" w:sz="4" w:space="0" w:color="FFFFFF"/>
          <w:left w:val="dotted" w:sz="4" w:space="0" w:color="FFFFFF"/>
          <w:bottom w:val="dotted" w:sz="4" w:space="16" w:color="FFFFFF"/>
          <w:right w:val="dotted" w:sz="4" w:space="0" w:color="FFFFFF"/>
        </w:pBdr>
        <w:shd w:val="clear" w:color="auto" w:fill="FFFFFF"/>
        <w:spacing w:after="0" w:line="240" w:lineRule="auto"/>
        <w:jc w:val="both"/>
        <w:rPr>
          <w:rFonts w:eastAsia="Times New Roman" w:cs="Times New Roman"/>
          <w:kern w:val="0"/>
          <w:sz w:val="32"/>
          <w:szCs w:val="32"/>
          <w:lang w:bidi="ar-SA"/>
          <w14:ligatures w14:val="none"/>
        </w:rPr>
      </w:pPr>
    </w:p>
    <w:p w14:paraId="05F58734" w14:textId="2BFD555E" w:rsidR="000F41B6" w:rsidRPr="000F41B6" w:rsidRDefault="000F41B6" w:rsidP="000F41B6">
      <w:pPr>
        <w:spacing w:after="0" w:line="240" w:lineRule="auto"/>
        <w:jc w:val="both"/>
        <w:rPr>
          <w:rFonts w:eastAsia="Times New Roman" w:cs="Times New Roman"/>
          <w:kern w:val="0"/>
          <w:sz w:val="32"/>
          <w:szCs w:val="32"/>
          <w:lang w:bidi="ar-SA"/>
          <w14:ligatures w14:val="none"/>
        </w:rPr>
      </w:pPr>
    </w:p>
    <w:p w14:paraId="2963E100" w14:textId="55539D24" w:rsidR="000F41B6" w:rsidRPr="000F41B6" w:rsidRDefault="000F41B6" w:rsidP="000F41B6">
      <w:pPr>
        <w:spacing w:after="0" w:line="240" w:lineRule="auto"/>
        <w:jc w:val="both"/>
        <w:rPr>
          <w:rFonts w:eastAsia="Times New Roman" w:cs="Times New Roman"/>
          <w:kern w:val="0"/>
          <w:sz w:val="32"/>
          <w:szCs w:val="32"/>
          <w:lang w:bidi="ar-SA"/>
          <w14:ligatures w14:val="none"/>
        </w:rPr>
      </w:pPr>
    </w:p>
    <w:p w14:paraId="732FFD95" w14:textId="2AB88B9B" w:rsidR="0079507F" w:rsidRPr="003B7A81" w:rsidRDefault="0079507F" w:rsidP="00D06531">
      <w:pPr>
        <w:pStyle w:val="NormalWeb"/>
        <w:spacing w:line="360" w:lineRule="auto"/>
        <w:rPr>
          <w:rStyle w:val="Emphasis"/>
          <w:i w:val="0"/>
          <w:sz w:val="32"/>
          <w:szCs w:val="32"/>
        </w:rPr>
      </w:pPr>
    </w:p>
    <w:p w14:paraId="708564DC" w14:textId="609685B8" w:rsidR="00C56B24" w:rsidRDefault="00C56B24"/>
    <w:p w14:paraId="0994C3E8" w14:textId="77777777" w:rsidR="008F5730" w:rsidRDefault="008F5730"/>
    <w:sectPr w:rsidR="008F5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24"/>
    <w:rsid w:val="00034BAC"/>
    <w:rsid w:val="00051936"/>
    <w:rsid w:val="00080FF7"/>
    <w:rsid w:val="000F41B6"/>
    <w:rsid w:val="002A5936"/>
    <w:rsid w:val="003B7A81"/>
    <w:rsid w:val="004034B0"/>
    <w:rsid w:val="004A2360"/>
    <w:rsid w:val="00515EE3"/>
    <w:rsid w:val="00584B7B"/>
    <w:rsid w:val="005935BA"/>
    <w:rsid w:val="005D7D7B"/>
    <w:rsid w:val="006A6FB8"/>
    <w:rsid w:val="0076218E"/>
    <w:rsid w:val="007919E5"/>
    <w:rsid w:val="0079507F"/>
    <w:rsid w:val="007C2956"/>
    <w:rsid w:val="007C3823"/>
    <w:rsid w:val="008D79E0"/>
    <w:rsid w:val="008E313F"/>
    <w:rsid w:val="008F5730"/>
    <w:rsid w:val="00913457"/>
    <w:rsid w:val="009155A3"/>
    <w:rsid w:val="009665A9"/>
    <w:rsid w:val="009F052B"/>
    <w:rsid w:val="00A162BB"/>
    <w:rsid w:val="00A67DB6"/>
    <w:rsid w:val="00AA75C5"/>
    <w:rsid w:val="00B877E8"/>
    <w:rsid w:val="00C56B24"/>
    <w:rsid w:val="00CE02E4"/>
    <w:rsid w:val="00D01DA0"/>
    <w:rsid w:val="00D06531"/>
    <w:rsid w:val="00D07390"/>
    <w:rsid w:val="00D65877"/>
    <w:rsid w:val="00DC1C3E"/>
    <w:rsid w:val="00DE0AE5"/>
    <w:rsid w:val="00E107CD"/>
    <w:rsid w:val="00EB3614"/>
    <w:rsid w:val="00EC6AA1"/>
    <w:rsid w:val="00F126FB"/>
    <w:rsid w:val="00F40CFC"/>
    <w:rsid w:val="00F8264D"/>
    <w:rsid w:val="00FB6DFC"/>
    <w:rsid w:val="00FF12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FCD9"/>
  <w15:chartTrackingRefBased/>
  <w15:docId w15:val="{2169CC59-0C2E-4473-A644-857BED21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6B24"/>
    <w:pPr>
      <w:spacing w:before="100" w:beforeAutospacing="1" w:after="100" w:afterAutospacing="1" w:line="240" w:lineRule="auto"/>
    </w:pPr>
    <w:rPr>
      <w:rFonts w:eastAsia="Times New Roman" w:cs="Times New Roman"/>
      <w:kern w:val="0"/>
      <w:sz w:val="24"/>
      <w:szCs w:val="24"/>
      <w:lang w:bidi="ar-SA"/>
      <w14:ligatures w14:val="none"/>
    </w:rPr>
  </w:style>
  <w:style w:type="character" w:customStyle="1" w:styleId="whitespace-normal">
    <w:name w:val="whitespace-normal"/>
    <w:basedOn w:val="DefaultParagraphFont"/>
    <w:rsid w:val="00C56B24"/>
  </w:style>
  <w:style w:type="character" w:styleId="Emphasis">
    <w:name w:val="Emphasis"/>
    <w:basedOn w:val="DefaultParagraphFont"/>
    <w:uiPriority w:val="20"/>
    <w:qFormat/>
    <w:rsid w:val="003B7A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9513">
      <w:bodyDiv w:val="1"/>
      <w:marLeft w:val="0"/>
      <w:marRight w:val="0"/>
      <w:marTop w:val="0"/>
      <w:marBottom w:val="0"/>
      <w:divBdr>
        <w:top w:val="none" w:sz="0" w:space="0" w:color="auto"/>
        <w:left w:val="none" w:sz="0" w:space="0" w:color="auto"/>
        <w:bottom w:val="none" w:sz="0" w:space="0" w:color="auto"/>
        <w:right w:val="none" w:sz="0" w:space="0" w:color="auto"/>
      </w:divBdr>
    </w:div>
    <w:div w:id="935098293">
      <w:bodyDiv w:val="1"/>
      <w:marLeft w:val="0"/>
      <w:marRight w:val="0"/>
      <w:marTop w:val="0"/>
      <w:marBottom w:val="0"/>
      <w:divBdr>
        <w:top w:val="none" w:sz="0" w:space="0" w:color="auto"/>
        <w:left w:val="none" w:sz="0" w:space="0" w:color="auto"/>
        <w:bottom w:val="none" w:sz="0" w:space="0" w:color="auto"/>
        <w:right w:val="none" w:sz="0" w:space="0" w:color="auto"/>
      </w:divBdr>
    </w:div>
    <w:div w:id="953169269">
      <w:bodyDiv w:val="1"/>
      <w:marLeft w:val="0"/>
      <w:marRight w:val="0"/>
      <w:marTop w:val="0"/>
      <w:marBottom w:val="0"/>
      <w:divBdr>
        <w:top w:val="none" w:sz="0" w:space="0" w:color="auto"/>
        <w:left w:val="none" w:sz="0" w:space="0" w:color="auto"/>
        <w:bottom w:val="none" w:sz="0" w:space="0" w:color="auto"/>
        <w:right w:val="none" w:sz="0" w:space="0" w:color="auto"/>
      </w:divBdr>
    </w:div>
    <w:div w:id="182519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cp:revision>
  <dcterms:created xsi:type="dcterms:W3CDTF">2026-05-26T11:47:00Z</dcterms:created>
  <dcterms:modified xsi:type="dcterms:W3CDTF">2026-05-27T01:38:00Z</dcterms:modified>
</cp:coreProperties>
</file>